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240" w:lineRule="auto"/>
        <w:jc w:val="left"/>
        <w:rPr>
          <w:rFonts w:hint="eastAsia" w:ascii="黑体" w:hAnsi="黑体" w:eastAsia="黑体" w:cs="黑体"/>
          <w:b w:val="0"/>
          <w:bCs w:val="0"/>
          <w:sz w:val="32"/>
          <w:szCs w:val="32"/>
        </w:rPr>
      </w:pPr>
      <w:bookmarkStart w:id="0" w:name="_GoBack"/>
      <w:bookmarkEnd w:id="0"/>
      <w:r>
        <w:rPr>
          <w:rFonts w:hint="eastAsia" w:ascii="黑体" w:hAnsi="黑体" w:eastAsia="黑体" w:cs="黑体"/>
          <w:b w:val="0"/>
          <w:bCs w:val="0"/>
          <w:sz w:val="32"/>
          <w:szCs w:val="32"/>
        </w:rPr>
        <w:t>附件</w:t>
      </w:r>
    </w:p>
    <w:p>
      <w:pPr>
        <w:snapToGrid w:val="0"/>
        <w:spacing w:beforeLines="0" w:afterLines="0" w:line="24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关于加快</w:t>
      </w:r>
      <w:r>
        <w:rPr>
          <w:rFonts w:hint="default" w:ascii="方正小标宋_GBK" w:hAnsi="方正小标宋_GBK" w:eastAsia="方正小标宋_GBK" w:cs="方正小标宋_GBK"/>
          <w:b w:val="0"/>
          <w:bCs w:val="0"/>
          <w:sz w:val="44"/>
          <w:szCs w:val="44"/>
        </w:rPr>
        <w:t>烧结</w:t>
      </w:r>
      <w:r>
        <w:rPr>
          <w:rFonts w:hint="eastAsia" w:ascii="方正小标宋_GBK" w:hAnsi="方正小标宋_GBK" w:eastAsia="方正小标宋_GBK" w:cs="方正小标宋_GBK"/>
          <w:b w:val="0"/>
          <w:bCs w:val="0"/>
          <w:sz w:val="44"/>
          <w:szCs w:val="44"/>
        </w:rPr>
        <w:t>砖瓦业转型发展的若干意见</w:t>
      </w:r>
    </w:p>
    <w:p>
      <w:pPr>
        <w:numPr>
          <w:ilvl w:val="0"/>
          <w:numId w:val="0"/>
        </w:numPr>
        <w:snapToGrid w:val="0"/>
        <w:spacing w:beforeLines="0" w:afterLines="0" w:line="240" w:lineRule="auto"/>
        <w:ind w:firstLine="0"/>
        <w:jc w:val="center"/>
        <w:rPr>
          <w:rFonts w:hint="default" w:ascii="华文仿宋" w:hAnsi="华文仿宋" w:eastAsia="华文仿宋" w:cs="仿宋_GB2312"/>
          <w:b w:val="0"/>
          <w:bCs w:val="0"/>
          <w:sz w:val="32"/>
          <w:szCs w:val="32"/>
        </w:rPr>
      </w:pPr>
      <w:r>
        <w:rPr>
          <w:rFonts w:hint="default" w:ascii="华文仿宋" w:hAnsi="华文仿宋" w:eastAsia="华文仿宋" w:cs="仿宋_GB2312"/>
          <w:b w:val="0"/>
          <w:bCs w:val="0"/>
          <w:sz w:val="32"/>
          <w:szCs w:val="32"/>
        </w:rPr>
        <w:t>（征求意见稿）</w:t>
      </w:r>
    </w:p>
    <w:p>
      <w:pPr>
        <w:numPr>
          <w:ilvl w:val="0"/>
          <w:numId w:val="0"/>
        </w:numPr>
        <w:snapToGrid w:val="0"/>
        <w:spacing w:beforeLines="0" w:afterLines="0" w:line="240" w:lineRule="auto"/>
        <w:ind w:firstLine="0"/>
        <w:jc w:val="center"/>
        <w:rPr>
          <w:rFonts w:hint="default" w:ascii="华文仿宋" w:hAnsi="华文仿宋" w:eastAsia="华文仿宋" w:cs="仿宋_GB2312"/>
          <w:b w:val="0"/>
          <w:bCs w:val="0"/>
          <w:sz w:val="32"/>
          <w:szCs w:val="32"/>
        </w:rPr>
      </w:pPr>
    </w:p>
    <w:p>
      <w:pPr>
        <w:numPr>
          <w:ilvl w:val="0"/>
          <w:numId w:val="0"/>
        </w:numPr>
        <w:spacing w:beforeLines="0" w:afterLines="0" w:line="360" w:lineRule="auto"/>
        <w:ind w:firstLine="640"/>
        <w:rPr>
          <w:rFonts w:hint="eastAsia" w:ascii="仿宋_GB2312" w:eastAsia="仿宋_GB2312"/>
          <w:b w:val="0"/>
          <w:bCs w:val="0"/>
          <w:sz w:val="32"/>
          <w:lang w:val="en-US" w:eastAsia="zh-CN"/>
        </w:rPr>
      </w:pPr>
      <w:r>
        <w:rPr>
          <w:rFonts w:hint="default" w:ascii="仿宋_GB2312" w:eastAsia="仿宋_GB2312"/>
          <w:b w:val="0"/>
          <w:bCs w:val="0"/>
          <w:sz w:val="32"/>
          <w:lang w:val="en-US" w:eastAsia="zh-CN"/>
        </w:rPr>
        <w:t>为贯彻落实</w:t>
      </w:r>
      <w:r>
        <w:rPr>
          <w:rFonts w:hint="default" w:ascii="仿宋_GB2312" w:eastAsia="仿宋_GB2312"/>
          <w:b w:val="0"/>
          <w:bCs w:val="0"/>
          <w:sz w:val="32"/>
          <w:lang w:eastAsia="zh-CN"/>
        </w:rPr>
        <w:t>《国务院关于印发大气污染防治行动计划的通知》</w:t>
      </w:r>
      <w:r>
        <w:rPr>
          <w:rFonts w:hint="eastAsia" w:ascii="仿宋_GB2312" w:eastAsia="仿宋_GB2312"/>
          <w:b w:val="0"/>
          <w:bCs w:val="0"/>
          <w:sz w:val="32"/>
          <w:lang w:val="en-US" w:eastAsia="zh-CN"/>
        </w:rPr>
        <w:t>（国发</w:t>
      </w:r>
      <w:r>
        <w:rPr>
          <w:rFonts w:hint="default" w:ascii="仿宋_GB2312" w:eastAsia="仿宋_GB2312"/>
          <w:b w:val="0"/>
          <w:bCs w:val="0"/>
          <w:sz w:val="32"/>
          <w:lang w:val="en-US" w:eastAsia="zh-CN"/>
        </w:rPr>
        <w:t>〔201</w:t>
      </w:r>
      <w:r>
        <w:rPr>
          <w:rFonts w:hint="eastAsia" w:ascii="仿宋_GB2312" w:eastAsia="仿宋_GB2312"/>
          <w:b w:val="0"/>
          <w:bCs w:val="0"/>
          <w:sz w:val="32"/>
          <w:lang w:val="en-US" w:eastAsia="zh-CN"/>
        </w:rPr>
        <w:t>3</w:t>
      </w:r>
      <w:r>
        <w:rPr>
          <w:rFonts w:hint="default" w:ascii="仿宋_GB2312" w:eastAsia="仿宋_GB2312"/>
          <w:b w:val="0"/>
          <w:bCs w:val="0"/>
          <w:sz w:val="32"/>
          <w:lang w:val="en-US" w:eastAsia="zh-CN"/>
        </w:rPr>
        <w:t>〕3</w:t>
      </w:r>
      <w:r>
        <w:rPr>
          <w:rFonts w:hint="eastAsia" w:ascii="仿宋_GB2312" w:eastAsia="仿宋_GB2312"/>
          <w:b w:val="0"/>
          <w:bCs w:val="0"/>
          <w:sz w:val="32"/>
          <w:lang w:val="en-US" w:eastAsia="zh-CN"/>
        </w:rPr>
        <w:t>7</w:t>
      </w:r>
      <w:r>
        <w:rPr>
          <w:rFonts w:hint="default" w:ascii="仿宋_GB2312" w:eastAsia="仿宋_GB2312"/>
          <w:b w:val="0"/>
          <w:bCs w:val="0"/>
          <w:sz w:val="32"/>
          <w:lang w:val="en-US" w:eastAsia="zh-CN"/>
        </w:rPr>
        <w:t>号</w:t>
      </w:r>
      <w:r>
        <w:rPr>
          <w:rFonts w:hint="eastAsia" w:ascii="仿宋_GB2312" w:eastAsia="仿宋_GB2312"/>
          <w:b w:val="0"/>
          <w:bCs w:val="0"/>
          <w:sz w:val="32"/>
          <w:lang w:val="en-US" w:eastAsia="zh-CN"/>
        </w:rPr>
        <w:t>）</w:t>
      </w:r>
      <w:r>
        <w:rPr>
          <w:rFonts w:hint="default" w:ascii="仿宋_GB2312" w:eastAsia="仿宋_GB2312"/>
          <w:b w:val="0"/>
          <w:bCs w:val="0"/>
          <w:sz w:val="32"/>
          <w:lang w:eastAsia="zh-CN"/>
        </w:rPr>
        <w:t>、</w:t>
      </w:r>
      <w:r>
        <w:rPr>
          <w:rFonts w:hint="default" w:ascii="仿宋_GB2312" w:eastAsia="仿宋_GB2312"/>
          <w:b w:val="0"/>
          <w:bCs w:val="0"/>
          <w:sz w:val="32"/>
          <w:lang w:val="en-US" w:eastAsia="zh-CN"/>
        </w:rPr>
        <w:t>《国务院办公厅关于促进建材工业稳增长调结构增效益的指导意见》（国办发〔2016〕34号）</w:t>
      </w:r>
      <w:r>
        <w:rPr>
          <w:rFonts w:hint="default" w:ascii="仿宋_GB2312" w:eastAsia="仿宋_GB2312"/>
          <w:b w:val="0"/>
          <w:bCs w:val="0"/>
          <w:sz w:val="32"/>
          <w:lang w:eastAsia="zh-CN"/>
        </w:rPr>
        <w:t>和</w:t>
      </w:r>
      <w:r>
        <w:rPr>
          <w:rFonts w:hint="eastAsia" w:ascii="仿宋_GB2312" w:eastAsia="仿宋_GB2312"/>
          <w:b w:val="0"/>
          <w:bCs w:val="0"/>
          <w:sz w:val="32"/>
          <w:lang w:val="en-US" w:eastAsia="zh-CN"/>
        </w:rPr>
        <w:t>《京津冀及周边地区2017年大气污染防治工作方案》（环大气〔2017〕29号）</w:t>
      </w:r>
      <w:r>
        <w:rPr>
          <w:rFonts w:hint="default" w:ascii="仿宋_GB2312" w:eastAsia="仿宋_GB2312"/>
          <w:b w:val="0"/>
          <w:bCs w:val="0"/>
          <w:sz w:val="32"/>
          <w:lang w:val="en-US" w:eastAsia="zh-CN"/>
        </w:rPr>
        <w:t>，</w:t>
      </w:r>
      <w:r>
        <w:rPr>
          <w:rFonts w:hint="default" w:ascii="仿宋_GB2312" w:eastAsia="仿宋_GB2312"/>
          <w:b w:val="0"/>
          <w:bCs w:val="0"/>
          <w:sz w:val="32"/>
          <w:lang w:eastAsia="zh-CN"/>
        </w:rPr>
        <w:t>引导烧结</w:t>
      </w:r>
      <w:r>
        <w:rPr>
          <w:rFonts w:hint="default" w:ascii="仿宋_GB2312" w:eastAsia="仿宋_GB2312"/>
          <w:b w:val="0"/>
          <w:bCs w:val="0"/>
          <w:sz w:val="32"/>
          <w:lang w:val="en-US" w:eastAsia="zh-CN"/>
        </w:rPr>
        <w:t>砖瓦业</w:t>
      </w:r>
      <w:r>
        <w:rPr>
          <w:rFonts w:hint="default" w:ascii="仿宋_GB2312" w:eastAsia="仿宋_GB2312"/>
          <w:b w:val="0"/>
          <w:bCs w:val="0"/>
          <w:sz w:val="32"/>
          <w:lang w:eastAsia="zh-CN"/>
        </w:rPr>
        <w:t>加快转型</w:t>
      </w:r>
      <w:r>
        <w:rPr>
          <w:rFonts w:hint="default" w:ascii="仿宋_GB2312" w:eastAsia="仿宋_GB2312"/>
          <w:b w:val="0"/>
          <w:bCs w:val="0"/>
          <w:sz w:val="32"/>
          <w:lang w:val="en-US" w:eastAsia="zh-CN"/>
        </w:rPr>
        <w:t>发展，现提出以下意见：</w:t>
      </w:r>
    </w:p>
    <w:p>
      <w:pPr>
        <w:numPr>
          <w:ilvl w:val="0"/>
          <w:numId w:val="1"/>
        </w:numPr>
        <w:spacing w:beforeLines="0" w:afterLines="0" w:line="360" w:lineRule="auto"/>
        <w:ind w:firstLine="640" w:firstLineChars="200"/>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2"/>
          <w:szCs w:val="32"/>
        </w:rPr>
        <w:t>砖瓦行业</w:t>
      </w:r>
      <w:r>
        <w:rPr>
          <w:rFonts w:hint="default" w:ascii="方正黑体_GBK" w:hAnsi="方正黑体_GBK" w:eastAsia="方正黑体_GBK" w:cs="方正黑体_GBK"/>
          <w:b w:val="0"/>
          <w:bCs w:val="0"/>
          <w:sz w:val="32"/>
          <w:szCs w:val="32"/>
        </w:rPr>
        <w:t>大而不强，</w:t>
      </w:r>
      <w:r>
        <w:rPr>
          <w:rFonts w:hint="eastAsia" w:ascii="方正黑体_GBK" w:hAnsi="方正黑体_GBK" w:eastAsia="方正黑体_GBK" w:cs="方正黑体_GBK"/>
          <w:b w:val="0"/>
          <w:bCs w:val="0"/>
          <w:sz w:val="32"/>
          <w:szCs w:val="32"/>
        </w:rPr>
        <w:t>转型发展</w:t>
      </w:r>
      <w:r>
        <w:rPr>
          <w:rFonts w:hint="eastAsia" w:ascii="方正黑体_GBK" w:hAnsi="方正黑体_GBK" w:eastAsia="方正黑体_GBK" w:cs="方正黑体_GBK"/>
          <w:b w:val="0"/>
          <w:bCs w:val="0"/>
          <w:sz w:val="32"/>
          <w:szCs w:val="32"/>
          <w:lang w:val="en-US" w:eastAsia="zh-CN"/>
        </w:rPr>
        <w:t>刻不容缓</w:t>
      </w:r>
    </w:p>
    <w:p>
      <w:pPr>
        <w:spacing w:beforeLines="0" w:afterLines="0" w:line="360" w:lineRule="auto"/>
        <w:ind w:firstLine="640" w:firstLineChars="200"/>
        <w:jc w:val="left"/>
        <w:rPr>
          <w:rFonts w:hint="default" w:ascii="仿宋_GB2312" w:eastAsia="仿宋_GB2312"/>
          <w:b w:val="0"/>
          <w:bCs w:val="0"/>
          <w:sz w:val="32"/>
          <w:lang w:val="en-US" w:eastAsia="zh-CN"/>
        </w:rPr>
      </w:pPr>
      <w:r>
        <w:rPr>
          <w:rFonts w:hint="eastAsia" w:ascii="仿宋_GB2312" w:eastAsia="仿宋_GB2312"/>
          <w:b w:val="0"/>
          <w:bCs w:val="0"/>
          <w:sz w:val="32"/>
          <w:lang w:val="en-US" w:eastAsia="zh-CN"/>
        </w:rPr>
        <w:t>砖瓦是关乎建筑物质量品质</w:t>
      </w:r>
      <w:r>
        <w:rPr>
          <w:rFonts w:hint="default" w:ascii="仿宋_GB2312" w:eastAsia="仿宋_GB2312"/>
          <w:b w:val="0"/>
          <w:bCs w:val="0"/>
          <w:sz w:val="32"/>
          <w:lang w:eastAsia="zh-CN"/>
        </w:rPr>
        <w:t>、寿命</w:t>
      </w:r>
      <w:r>
        <w:rPr>
          <w:rFonts w:hint="eastAsia" w:ascii="仿宋_GB2312" w:eastAsia="仿宋_GB2312"/>
          <w:b w:val="0"/>
          <w:bCs w:val="0"/>
          <w:sz w:val="32"/>
          <w:lang w:val="en-US" w:eastAsia="zh-CN"/>
        </w:rPr>
        <w:t>安全、节能</w:t>
      </w:r>
      <w:r>
        <w:rPr>
          <w:rFonts w:hint="default" w:ascii="仿宋_GB2312" w:eastAsia="仿宋_GB2312"/>
          <w:b w:val="0"/>
          <w:bCs w:val="0"/>
          <w:sz w:val="32"/>
          <w:lang w:eastAsia="zh-CN"/>
        </w:rPr>
        <w:t>防水</w:t>
      </w:r>
      <w:r>
        <w:rPr>
          <w:rFonts w:hint="eastAsia" w:ascii="仿宋_GB2312" w:eastAsia="仿宋_GB2312"/>
          <w:b w:val="0"/>
          <w:bCs w:val="0"/>
          <w:sz w:val="32"/>
          <w:lang w:val="en-US" w:eastAsia="zh-CN"/>
        </w:rPr>
        <w:t>和防灾减灾的基础</w:t>
      </w:r>
      <w:r>
        <w:rPr>
          <w:rFonts w:hint="default" w:ascii="仿宋_GB2312" w:eastAsia="仿宋_GB2312"/>
          <w:b w:val="0"/>
          <w:bCs w:val="0"/>
          <w:sz w:val="32"/>
          <w:lang w:eastAsia="zh-CN"/>
        </w:rPr>
        <w:t>建筑材料</w:t>
      </w:r>
      <w:r>
        <w:rPr>
          <w:rFonts w:hint="eastAsia" w:ascii="仿宋_GB2312" w:eastAsia="仿宋_GB2312"/>
          <w:b w:val="0"/>
          <w:bCs w:val="0"/>
          <w:sz w:val="32"/>
          <w:lang w:val="en-US" w:eastAsia="zh-CN"/>
        </w:rPr>
        <w:t>。</w:t>
      </w:r>
      <w:r>
        <w:rPr>
          <w:rFonts w:hint="default" w:ascii="仿宋_GB2312" w:eastAsia="仿宋_GB2312"/>
          <w:b w:val="0"/>
          <w:bCs w:val="0"/>
          <w:sz w:val="32"/>
          <w:lang w:eastAsia="zh-CN"/>
        </w:rPr>
        <w:t>新世纪以来</w:t>
      </w:r>
      <w:r>
        <w:rPr>
          <w:rFonts w:hint="eastAsia" w:ascii="仿宋_GB2312" w:eastAsia="仿宋_GB2312"/>
          <w:b w:val="0"/>
          <w:bCs w:val="0"/>
          <w:sz w:val="32"/>
          <w:lang w:val="en-US" w:eastAsia="zh-CN"/>
        </w:rPr>
        <w:t>，我国砖瓦业取得</w:t>
      </w:r>
      <w:r>
        <w:rPr>
          <w:rFonts w:hint="default" w:ascii="仿宋_GB2312" w:eastAsia="仿宋_GB2312"/>
          <w:b w:val="0"/>
          <w:bCs w:val="0"/>
          <w:sz w:val="32"/>
          <w:lang w:eastAsia="zh-CN"/>
        </w:rPr>
        <w:t>了</w:t>
      </w:r>
      <w:r>
        <w:rPr>
          <w:rFonts w:hint="eastAsia" w:ascii="仿宋_GB2312" w:eastAsia="仿宋_GB2312"/>
          <w:b w:val="0"/>
          <w:bCs w:val="0"/>
          <w:sz w:val="32"/>
          <w:lang w:val="en-US" w:eastAsia="zh-CN"/>
        </w:rPr>
        <w:t>长足发展，较好满足了</w:t>
      </w:r>
      <w:r>
        <w:rPr>
          <w:rFonts w:hint="default" w:ascii="仿宋_GB2312" w:eastAsia="仿宋_GB2312"/>
          <w:b w:val="0"/>
          <w:bCs w:val="0"/>
          <w:sz w:val="32"/>
          <w:lang w:eastAsia="zh-CN"/>
        </w:rPr>
        <w:t>建筑</w:t>
      </w:r>
      <w:r>
        <w:rPr>
          <w:rFonts w:hint="eastAsia" w:ascii="仿宋_GB2312" w:eastAsia="仿宋_GB2312"/>
          <w:b w:val="0"/>
          <w:bCs w:val="0"/>
          <w:sz w:val="32"/>
          <w:lang w:val="en-US" w:eastAsia="zh-CN"/>
        </w:rPr>
        <w:t>发展需要，产品品种</w:t>
      </w:r>
      <w:r>
        <w:rPr>
          <w:rFonts w:hint="default" w:ascii="仿宋_GB2312" w:eastAsia="仿宋_GB2312"/>
          <w:b w:val="0"/>
          <w:bCs w:val="0"/>
          <w:sz w:val="32"/>
          <w:lang w:eastAsia="zh-CN"/>
        </w:rPr>
        <w:t>持续</w:t>
      </w:r>
      <w:r>
        <w:rPr>
          <w:rFonts w:hint="eastAsia" w:ascii="仿宋_GB2312" w:eastAsia="仿宋_GB2312"/>
          <w:b w:val="0"/>
          <w:bCs w:val="0"/>
          <w:sz w:val="32"/>
          <w:lang w:val="en-US" w:eastAsia="zh-CN"/>
        </w:rPr>
        <w:t>增多</w:t>
      </w:r>
      <w:r>
        <w:rPr>
          <w:rFonts w:hint="default" w:ascii="仿宋_GB2312" w:eastAsia="仿宋_GB2312"/>
          <w:b w:val="0"/>
          <w:bCs w:val="0"/>
          <w:sz w:val="32"/>
          <w:lang w:eastAsia="zh-CN"/>
        </w:rPr>
        <w:t>，</w:t>
      </w:r>
      <w:r>
        <w:rPr>
          <w:rFonts w:hint="eastAsia" w:ascii="仿宋_GB2312" w:eastAsia="仿宋_GB2312"/>
          <w:b w:val="0"/>
          <w:bCs w:val="0"/>
          <w:sz w:val="32"/>
          <w:lang w:val="en-US" w:eastAsia="zh-CN"/>
        </w:rPr>
        <w:t>装备水平</w:t>
      </w:r>
      <w:r>
        <w:rPr>
          <w:rFonts w:hint="default" w:ascii="仿宋_GB2312" w:eastAsia="仿宋_GB2312"/>
          <w:b w:val="0"/>
          <w:bCs w:val="0"/>
          <w:sz w:val="32"/>
          <w:lang w:eastAsia="zh-CN"/>
        </w:rPr>
        <w:t>稳步</w:t>
      </w:r>
      <w:r>
        <w:rPr>
          <w:rFonts w:hint="eastAsia" w:ascii="仿宋_GB2312" w:eastAsia="仿宋_GB2312"/>
          <w:b w:val="0"/>
          <w:bCs w:val="0"/>
          <w:sz w:val="32"/>
          <w:lang w:val="en-US" w:eastAsia="zh-CN"/>
        </w:rPr>
        <w:t>提</w:t>
      </w:r>
      <w:r>
        <w:rPr>
          <w:rFonts w:hint="default" w:ascii="仿宋_GB2312" w:eastAsia="仿宋_GB2312"/>
          <w:b w:val="0"/>
          <w:bCs w:val="0"/>
          <w:sz w:val="32"/>
          <w:lang w:eastAsia="zh-CN"/>
        </w:rPr>
        <w:t>高，</w:t>
      </w:r>
      <w:r>
        <w:rPr>
          <w:rFonts w:hint="eastAsia" w:ascii="仿宋_GB2312" w:eastAsia="仿宋_GB2312"/>
          <w:b w:val="0"/>
          <w:bCs w:val="0"/>
          <w:sz w:val="32"/>
          <w:lang w:val="en-US" w:eastAsia="zh-CN"/>
        </w:rPr>
        <w:t>企业规模</w:t>
      </w:r>
      <w:r>
        <w:rPr>
          <w:rFonts w:hint="default" w:ascii="仿宋_GB2312" w:eastAsia="仿宋_GB2312"/>
          <w:b w:val="0"/>
          <w:bCs w:val="0"/>
          <w:sz w:val="32"/>
          <w:lang w:eastAsia="zh-CN"/>
        </w:rPr>
        <w:t>逐步</w:t>
      </w:r>
      <w:r>
        <w:rPr>
          <w:rFonts w:hint="eastAsia" w:ascii="仿宋_GB2312" w:eastAsia="仿宋_GB2312"/>
          <w:b w:val="0"/>
          <w:bCs w:val="0"/>
          <w:sz w:val="32"/>
          <w:lang w:val="en-US" w:eastAsia="zh-CN"/>
        </w:rPr>
        <w:t>扩大</w:t>
      </w:r>
      <w:r>
        <w:rPr>
          <w:rFonts w:hint="default" w:ascii="仿宋_GB2312" w:eastAsia="仿宋_GB2312"/>
          <w:b w:val="0"/>
          <w:bCs w:val="0"/>
          <w:sz w:val="32"/>
          <w:lang w:eastAsia="zh-CN"/>
        </w:rPr>
        <w:t>，使用范围</w:t>
      </w:r>
      <w:r>
        <w:rPr>
          <w:rFonts w:hint="eastAsia" w:ascii="仿宋_GB2312" w:eastAsia="仿宋_GB2312"/>
          <w:b w:val="0"/>
          <w:bCs w:val="0"/>
          <w:sz w:val="32"/>
          <w:lang w:val="en-US" w:eastAsia="zh-CN"/>
        </w:rPr>
        <w:t>不断扩展，实心</w:t>
      </w:r>
      <w:r>
        <w:rPr>
          <w:rFonts w:hint="default" w:ascii="仿宋_GB2312" w:eastAsia="仿宋_GB2312"/>
          <w:b w:val="0"/>
          <w:bCs w:val="0"/>
          <w:sz w:val="32"/>
          <w:lang w:eastAsia="zh-CN"/>
        </w:rPr>
        <w:t>粘</w:t>
      </w:r>
      <w:r>
        <w:rPr>
          <w:rFonts w:hint="eastAsia" w:ascii="仿宋_GB2312" w:eastAsia="仿宋_GB2312"/>
          <w:b w:val="0"/>
          <w:bCs w:val="0"/>
          <w:sz w:val="32"/>
          <w:lang w:val="en-US" w:eastAsia="zh-CN"/>
        </w:rPr>
        <w:t>土砖等</w:t>
      </w:r>
      <w:r>
        <w:rPr>
          <w:rFonts w:hint="default" w:ascii="仿宋_GB2312" w:eastAsia="仿宋_GB2312"/>
          <w:b w:val="0"/>
          <w:bCs w:val="0"/>
          <w:sz w:val="32"/>
          <w:lang w:eastAsia="zh-CN"/>
        </w:rPr>
        <w:t>落后</w:t>
      </w:r>
      <w:r>
        <w:rPr>
          <w:rFonts w:hint="eastAsia" w:ascii="仿宋_GB2312" w:eastAsia="仿宋_GB2312"/>
          <w:b w:val="0"/>
          <w:bCs w:val="0"/>
          <w:sz w:val="32"/>
          <w:lang w:val="en-US" w:eastAsia="zh-CN"/>
        </w:rPr>
        <w:t>产品</w:t>
      </w:r>
      <w:r>
        <w:rPr>
          <w:rFonts w:hint="default" w:ascii="仿宋_GB2312" w:eastAsia="仿宋_GB2312"/>
          <w:b w:val="0"/>
          <w:bCs w:val="0"/>
          <w:sz w:val="32"/>
          <w:lang w:eastAsia="zh-CN"/>
        </w:rPr>
        <w:t>、高排放</w:t>
      </w:r>
      <w:r>
        <w:rPr>
          <w:rFonts w:hint="eastAsia" w:ascii="仿宋_GB2312" w:eastAsia="仿宋_GB2312"/>
          <w:b w:val="0"/>
          <w:bCs w:val="0"/>
          <w:sz w:val="32"/>
          <w:lang w:val="en-US" w:eastAsia="zh-CN"/>
        </w:rPr>
        <w:t>轮窑</w:t>
      </w:r>
      <w:r>
        <w:rPr>
          <w:rFonts w:hint="default" w:ascii="仿宋_GB2312" w:eastAsia="仿宋_GB2312"/>
          <w:b w:val="0"/>
          <w:bCs w:val="0"/>
          <w:sz w:val="32"/>
          <w:lang w:eastAsia="zh-CN"/>
        </w:rPr>
        <w:t>等落后产能</w:t>
      </w:r>
      <w:r>
        <w:rPr>
          <w:rFonts w:hint="eastAsia" w:ascii="仿宋_GB2312" w:eastAsia="仿宋_GB2312"/>
          <w:b w:val="0"/>
          <w:bCs w:val="0"/>
          <w:sz w:val="32"/>
          <w:lang w:val="en-US" w:eastAsia="zh-CN"/>
        </w:rPr>
        <w:t>加</w:t>
      </w:r>
      <w:r>
        <w:rPr>
          <w:rFonts w:hint="default" w:ascii="仿宋_GB2312" w:eastAsia="仿宋_GB2312"/>
          <w:b w:val="0"/>
          <w:bCs w:val="0"/>
          <w:sz w:val="32"/>
          <w:lang w:eastAsia="zh-CN"/>
        </w:rPr>
        <w:t>速</w:t>
      </w:r>
      <w:r>
        <w:rPr>
          <w:rFonts w:hint="eastAsia" w:ascii="仿宋_GB2312" w:eastAsia="仿宋_GB2312"/>
          <w:b w:val="0"/>
          <w:bCs w:val="0"/>
          <w:sz w:val="32"/>
          <w:lang w:val="en-US" w:eastAsia="zh-CN"/>
        </w:rPr>
        <w:t>淘汰，行业资源综合利用成效显著</w:t>
      </w:r>
      <w:r>
        <w:rPr>
          <w:rFonts w:hint="default" w:ascii="仿宋_GB2312" w:eastAsia="仿宋_GB2312"/>
          <w:b w:val="0"/>
          <w:bCs w:val="0"/>
          <w:sz w:val="32"/>
          <w:lang w:eastAsia="zh-CN"/>
        </w:rPr>
        <w:t>，正加速向</w:t>
      </w:r>
      <w:r>
        <w:rPr>
          <w:rFonts w:hint="eastAsia" w:ascii="仿宋_GB2312" w:eastAsia="仿宋_GB2312"/>
          <w:b w:val="0"/>
          <w:bCs w:val="0"/>
          <w:sz w:val="32"/>
          <w:lang w:val="en-US" w:eastAsia="zh-CN"/>
        </w:rPr>
        <w:t>无害化资源化消纳固体废弃物、</w:t>
      </w:r>
      <w:r>
        <w:rPr>
          <w:rFonts w:hint="default" w:ascii="仿宋_GB2312" w:eastAsia="仿宋_GB2312"/>
          <w:b w:val="0"/>
          <w:bCs w:val="0"/>
          <w:sz w:val="32"/>
          <w:lang w:eastAsia="zh-CN"/>
        </w:rPr>
        <w:t>构建</w:t>
      </w:r>
      <w:r>
        <w:rPr>
          <w:rFonts w:hint="eastAsia" w:ascii="仿宋_GB2312" w:eastAsia="仿宋_GB2312"/>
          <w:b w:val="0"/>
          <w:bCs w:val="0"/>
          <w:sz w:val="32"/>
          <w:lang w:val="en-US" w:eastAsia="zh-CN"/>
        </w:rPr>
        <w:t>循环经济</w:t>
      </w:r>
      <w:r>
        <w:rPr>
          <w:rFonts w:hint="default" w:ascii="仿宋_GB2312" w:eastAsia="仿宋_GB2312"/>
          <w:b w:val="0"/>
          <w:bCs w:val="0"/>
          <w:sz w:val="32"/>
          <w:lang w:eastAsia="zh-CN"/>
        </w:rPr>
        <w:t>产业链</w:t>
      </w:r>
      <w:r>
        <w:rPr>
          <w:rFonts w:hint="eastAsia" w:ascii="仿宋_GB2312" w:eastAsia="仿宋_GB2312"/>
          <w:b w:val="0"/>
          <w:bCs w:val="0"/>
          <w:sz w:val="32"/>
          <w:lang w:val="en-US" w:eastAsia="zh-CN"/>
        </w:rPr>
        <w:t>的</w:t>
      </w:r>
      <w:r>
        <w:rPr>
          <w:rFonts w:hint="default" w:ascii="仿宋_GB2312" w:eastAsia="仿宋_GB2312"/>
          <w:b w:val="0"/>
          <w:bCs w:val="0"/>
          <w:sz w:val="32"/>
          <w:lang w:eastAsia="zh-CN"/>
        </w:rPr>
        <w:t>绿色</w:t>
      </w:r>
      <w:r>
        <w:rPr>
          <w:rFonts w:hint="eastAsia" w:ascii="仿宋_GB2312" w:eastAsia="仿宋_GB2312"/>
          <w:b w:val="0"/>
          <w:bCs w:val="0"/>
          <w:sz w:val="32"/>
          <w:lang w:val="en-US" w:eastAsia="zh-CN"/>
        </w:rPr>
        <w:t>功能产业</w:t>
      </w:r>
      <w:r>
        <w:rPr>
          <w:rFonts w:hint="default" w:ascii="仿宋_GB2312" w:eastAsia="仿宋_GB2312"/>
          <w:b w:val="0"/>
          <w:bCs w:val="0"/>
          <w:sz w:val="32"/>
          <w:lang w:eastAsia="zh-CN"/>
        </w:rPr>
        <w:t>转型</w:t>
      </w:r>
      <w:r>
        <w:rPr>
          <w:rFonts w:hint="eastAsia" w:ascii="仿宋_GB2312" w:eastAsia="仿宋_GB2312"/>
          <w:b w:val="0"/>
          <w:bCs w:val="0"/>
          <w:sz w:val="32"/>
          <w:lang w:val="en-US" w:eastAsia="zh-CN"/>
        </w:rPr>
        <w:t>。</w:t>
      </w:r>
      <w:r>
        <w:rPr>
          <w:rFonts w:hint="eastAsia" w:ascii="仿宋_GB2312" w:eastAsia="仿宋_GB2312"/>
          <w:b w:val="0"/>
          <w:bCs w:val="0"/>
          <w:sz w:val="32"/>
          <w:lang w:eastAsia="zh-CN"/>
        </w:rPr>
        <w:t>但我国砖瓦业</w:t>
      </w:r>
      <w:r>
        <w:rPr>
          <w:rFonts w:hint="default" w:ascii="仿宋_GB2312" w:eastAsia="仿宋_GB2312"/>
          <w:b w:val="0"/>
          <w:bCs w:val="0"/>
          <w:sz w:val="32"/>
          <w:lang w:eastAsia="zh-CN"/>
        </w:rPr>
        <w:t>整体</w:t>
      </w:r>
      <w:r>
        <w:rPr>
          <w:rFonts w:hint="eastAsia" w:ascii="仿宋_GB2312" w:eastAsia="仿宋_GB2312"/>
          <w:b w:val="0"/>
          <w:bCs w:val="0"/>
          <w:sz w:val="32"/>
          <w:lang w:eastAsia="zh-CN"/>
        </w:rPr>
        <w:t>大而不</w:t>
      </w:r>
      <w:r>
        <w:rPr>
          <w:rFonts w:hint="default" w:ascii="仿宋_GB2312" w:eastAsia="仿宋_GB2312"/>
          <w:b w:val="0"/>
          <w:bCs w:val="0"/>
          <w:sz w:val="32"/>
          <w:lang w:eastAsia="zh-CN"/>
        </w:rPr>
        <w:t>强</w:t>
      </w:r>
      <w:r>
        <w:rPr>
          <w:rFonts w:hint="eastAsia" w:ascii="仿宋_GB2312" w:eastAsia="仿宋_GB2312"/>
          <w:b w:val="0"/>
          <w:bCs w:val="0"/>
          <w:sz w:val="32"/>
          <w:lang w:eastAsia="zh-CN"/>
        </w:rPr>
        <w:t>，</w:t>
      </w:r>
      <w:r>
        <w:rPr>
          <w:rFonts w:hint="default" w:ascii="仿宋_GB2312" w:eastAsia="仿宋_GB2312"/>
          <w:b w:val="0"/>
          <w:bCs w:val="0"/>
          <w:sz w:val="32"/>
          <w:lang w:eastAsia="zh-CN"/>
        </w:rPr>
        <w:t>节能减排压力大，</w:t>
      </w:r>
      <w:r>
        <w:rPr>
          <w:rFonts w:hint="eastAsia" w:ascii="仿宋_GB2312" w:eastAsia="仿宋_GB2312"/>
          <w:b w:val="0"/>
          <w:bCs w:val="0"/>
          <w:sz w:val="32"/>
          <w:lang w:val="en-US" w:eastAsia="zh-CN"/>
        </w:rPr>
        <w:t>行业</w:t>
      </w:r>
      <w:r>
        <w:rPr>
          <w:rFonts w:hint="default" w:ascii="仿宋_GB2312" w:eastAsia="仿宋_GB2312"/>
          <w:b w:val="0"/>
          <w:bCs w:val="0"/>
          <w:sz w:val="32"/>
          <w:lang w:eastAsia="zh-CN"/>
        </w:rPr>
        <w:t>生产</w:t>
      </w:r>
      <w:r>
        <w:rPr>
          <w:rFonts w:hint="eastAsia" w:ascii="仿宋_GB2312" w:eastAsia="仿宋_GB2312"/>
          <w:b w:val="0"/>
          <w:bCs w:val="0"/>
          <w:sz w:val="32"/>
          <w:lang w:val="en-US" w:eastAsia="zh-CN"/>
        </w:rPr>
        <w:t>集中度低，</w:t>
      </w:r>
      <w:r>
        <w:rPr>
          <w:rFonts w:hint="default" w:ascii="仿宋_GB2312" w:eastAsia="仿宋_GB2312"/>
          <w:b w:val="0"/>
          <w:bCs w:val="0"/>
          <w:sz w:val="32"/>
          <w:lang w:eastAsia="zh-CN"/>
        </w:rPr>
        <w:t>全员劳动效率低下，产品开发尚难以全面适应建筑工业化和城乡建筑及基础设施发展的新需求</w:t>
      </w:r>
      <w:r>
        <w:rPr>
          <w:rFonts w:hint="eastAsia" w:ascii="仿宋_GB2312" w:eastAsia="仿宋_GB2312"/>
          <w:b w:val="0"/>
          <w:bCs w:val="0"/>
          <w:sz w:val="32"/>
          <w:lang w:eastAsia="zh-CN"/>
        </w:rPr>
        <w:t>，</w:t>
      </w:r>
      <w:r>
        <w:rPr>
          <w:rFonts w:hint="eastAsia" w:ascii="仿宋_GB2312" w:eastAsia="仿宋_GB2312"/>
          <w:b w:val="0"/>
          <w:bCs w:val="0"/>
          <w:sz w:val="32"/>
          <w:lang w:val="en-US" w:eastAsia="zh-CN"/>
        </w:rPr>
        <w:t>日渐成为建材工业</w:t>
      </w:r>
      <w:r>
        <w:rPr>
          <w:rFonts w:hint="default" w:ascii="仿宋_GB2312" w:eastAsia="仿宋_GB2312"/>
          <w:b w:val="0"/>
          <w:bCs w:val="0"/>
          <w:sz w:val="32"/>
          <w:lang w:eastAsia="zh-CN"/>
        </w:rPr>
        <w:t>稳增长调结构增效益</w:t>
      </w:r>
      <w:r>
        <w:rPr>
          <w:rFonts w:hint="eastAsia" w:ascii="仿宋_GB2312" w:eastAsia="仿宋_GB2312"/>
          <w:b w:val="0"/>
          <w:bCs w:val="0"/>
          <w:sz w:val="32"/>
          <w:lang w:val="en-US" w:eastAsia="zh-CN"/>
        </w:rPr>
        <w:t>的短板</w:t>
      </w:r>
      <w:r>
        <w:rPr>
          <w:rFonts w:hint="eastAsia" w:ascii="仿宋_GB2312" w:eastAsia="仿宋_GB2312"/>
          <w:b w:val="0"/>
          <w:bCs w:val="0"/>
          <w:sz w:val="32"/>
          <w:lang w:eastAsia="zh-CN"/>
        </w:rPr>
        <w:t>。</w:t>
      </w:r>
      <w:r>
        <w:rPr>
          <w:rFonts w:hint="default" w:ascii="仿宋_GB2312" w:eastAsia="仿宋_GB2312"/>
          <w:b w:val="0"/>
          <w:bCs w:val="0"/>
          <w:sz w:val="32"/>
          <w:lang w:eastAsia="zh-CN"/>
        </w:rPr>
        <w:t>烧结砖瓦是砖瓦行业产量占比最高、排污耗能最多的品种，加快砖瓦业转型发展，当务之急是着手</w:t>
      </w:r>
      <w:r>
        <w:rPr>
          <w:rFonts w:hint="default" w:ascii="仿宋_GB2312" w:eastAsia="仿宋_GB2312"/>
          <w:b w:val="0"/>
          <w:bCs w:val="0"/>
          <w:sz w:val="32"/>
          <w:lang w:val="en-US" w:eastAsia="zh-CN"/>
        </w:rPr>
        <w:t>采取有效措施，</w:t>
      </w:r>
      <w:r>
        <w:rPr>
          <w:rFonts w:hint="default" w:ascii="仿宋_GB2312" w:eastAsia="仿宋_GB2312"/>
          <w:b w:val="0"/>
          <w:bCs w:val="0"/>
          <w:sz w:val="32"/>
          <w:lang w:eastAsia="zh-CN"/>
        </w:rPr>
        <w:t>引导烧结砖瓦业加速推进绿色生产和智能制造，优化供给结构，</w:t>
      </w:r>
      <w:r>
        <w:rPr>
          <w:rFonts w:hint="eastAsia" w:ascii="仿宋_GB2312" w:eastAsia="仿宋_GB2312"/>
          <w:b w:val="0"/>
          <w:bCs w:val="0"/>
          <w:sz w:val="32"/>
          <w:lang w:val="en-US" w:eastAsia="zh-CN"/>
        </w:rPr>
        <w:t>加快转型发展</w:t>
      </w:r>
      <w:r>
        <w:rPr>
          <w:rFonts w:hint="default" w:ascii="仿宋_GB2312" w:eastAsia="仿宋_GB2312"/>
          <w:b w:val="0"/>
          <w:bCs w:val="0"/>
          <w:sz w:val="32"/>
          <w:lang w:val="en-US" w:eastAsia="zh-CN"/>
        </w:rPr>
        <w:t>。</w:t>
      </w:r>
    </w:p>
    <w:p>
      <w:pPr>
        <w:numPr>
          <w:ilvl w:val="0"/>
          <w:numId w:val="1"/>
        </w:numPr>
        <w:spacing w:beforeLines="0" w:afterLines="0" w:line="360" w:lineRule="auto"/>
        <w:ind w:firstLine="640" w:firstLineChars="200"/>
        <w:rPr>
          <w:rFonts w:hint="eastAsia"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lang w:eastAsia="zh-CN"/>
        </w:rPr>
        <w:t>贯彻新发展理念，促进转型升级</w:t>
      </w:r>
    </w:p>
    <w:p>
      <w:pPr>
        <w:spacing w:beforeLines="0" w:afterLines="0" w:line="360" w:lineRule="auto"/>
        <w:ind w:firstLine="640" w:firstLineChars="200"/>
        <w:rPr>
          <w:rFonts w:hint="default" w:ascii="仿宋_GB2312" w:eastAsia="仿宋_GB2312"/>
          <w:b w:val="0"/>
          <w:bCs w:val="0"/>
          <w:sz w:val="32"/>
          <w:lang w:val="en-US" w:eastAsia="zh-CN"/>
        </w:rPr>
      </w:pPr>
      <w:r>
        <w:rPr>
          <w:rFonts w:hint="eastAsia" w:ascii="仿宋_GB2312" w:eastAsia="仿宋_GB2312"/>
          <w:b w:val="0"/>
          <w:bCs w:val="0"/>
          <w:sz w:val="32"/>
          <w:lang w:val="en-US" w:eastAsia="zh-CN"/>
        </w:rPr>
        <w:t>贯彻落实</w:t>
      </w:r>
      <w:r>
        <w:rPr>
          <w:rFonts w:hint="default" w:ascii="仿宋_GB2312" w:hAnsi="仿宋_GB2312" w:eastAsia="仿宋_GB2312" w:cs="仿宋_GB2312"/>
          <w:b w:val="0"/>
          <w:bCs w:val="0"/>
          <w:sz w:val="32"/>
          <w:szCs w:val="32"/>
          <w:lang w:eastAsia="zh-CN"/>
        </w:rPr>
        <w:t>“</w:t>
      </w:r>
      <w:r>
        <w:rPr>
          <w:rFonts w:hint="default" w:ascii="仿宋_GB2312" w:eastAsia="仿宋_GB2312"/>
          <w:b w:val="0"/>
          <w:bCs w:val="0"/>
          <w:sz w:val="32"/>
          <w:lang w:eastAsia="zh-CN"/>
        </w:rPr>
        <w:t>创新、协调、绿色、开放、共享</w:t>
      </w:r>
      <w:r>
        <w:rPr>
          <w:rFonts w:hint="default" w:ascii="仿宋_GB2312" w:hAnsi="仿宋_GB2312" w:eastAsia="仿宋_GB2312" w:cs="仿宋_GB2312"/>
          <w:b w:val="0"/>
          <w:bCs w:val="0"/>
          <w:sz w:val="32"/>
          <w:szCs w:val="32"/>
          <w:lang w:eastAsia="zh-CN"/>
        </w:rPr>
        <w:t>”</w:t>
      </w:r>
      <w:r>
        <w:rPr>
          <w:rFonts w:hint="default" w:ascii="仿宋_GB2312" w:eastAsia="仿宋_GB2312"/>
          <w:b w:val="0"/>
          <w:bCs w:val="0"/>
          <w:sz w:val="32"/>
          <w:lang w:eastAsia="zh-CN"/>
        </w:rPr>
        <w:t>的</w:t>
      </w:r>
      <w:r>
        <w:rPr>
          <w:rFonts w:hint="eastAsia" w:ascii="仿宋_GB2312" w:eastAsia="仿宋_GB2312"/>
          <w:b w:val="0"/>
          <w:bCs w:val="0"/>
          <w:sz w:val="32"/>
          <w:lang w:val="en-US" w:eastAsia="zh-CN"/>
        </w:rPr>
        <w:t>新发展理念，坚持创新驱动发展，</w:t>
      </w:r>
      <w:r>
        <w:rPr>
          <w:rFonts w:hint="eastAsia" w:ascii="仿宋_GB2312" w:hAnsi="仿宋" w:eastAsia="仿宋_GB2312"/>
          <w:b w:val="0"/>
          <w:bCs w:val="0"/>
          <w:color w:val="auto"/>
          <w:kern w:val="0"/>
          <w:sz w:val="32"/>
          <w:szCs w:val="32"/>
        </w:rPr>
        <w:t>以建筑质量提高和建筑功能改善</w:t>
      </w:r>
      <w:r>
        <w:rPr>
          <w:rFonts w:hint="default" w:ascii="仿宋_GB2312" w:hAnsi="仿宋" w:eastAsia="仿宋_GB2312"/>
          <w:b w:val="0"/>
          <w:bCs w:val="0"/>
          <w:color w:val="auto"/>
          <w:kern w:val="0"/>
          <w:sz w:val="32"/>
          <w:szCs w:val="32"/>
        </w:rPr>
        <w:t>等新需求</w:t>
      </w:r>
      <w:r>
        <w:rPr>
          <w:rFonts w:hint="eastAsia" w:ascii="仿宋_GB2312" w:hAnsi="仿宋" w:eastAsia="仿宋_GB2312"/>
          <w:b w:val="0"/>
          <w:bCs w:val="0"/>
          <w:color w:val="auto"/>
          <w:kern w:val="0"/>
          <w:sz w:val="32"/>
          <w:szCs w:val="32"/>
        </w:rPr>
        <w:t>为</w:t>
      </w:r>
      <w:r>
        <w:rPr>
          <w:rFonts w:hint="eastAsia" w:ascii="仿宋_GB2312" w:hAnsi="仿宋" w:eastAsia="仿宋_GB2312"/>
          <w:b w:val="0"/>
          <w:bCs w:val="0"/>
          <w:color w:val="auto"/>
          <w:kern w:val="0"/>
          <w:sz w:val="32"/>
          <w:szCs w:val="32"/>
          <w:lang w:val="en-US" w:eastAsia="zh-CN"/>
        </w:rPr>
        <w:t>牵引</w:t>
      </w:r>
      <w:r>
        <w:rPr>
          <w:rFonts w:hint="eastAsia" w:ascii="仿宋_GB2312" w:hAnsi="仿宋" w:eastAsia="仿宋_GB2312"/>
          <w:b w:val="0"/>
          <w:bCs w:val="0"/>
          <w:color w:val="auto"/>
          <w:kern w:val="0"/>
          <w:sz w:val="32"/>
          <w:szCs w:val="32"/>
        </w:rPr>
        <w:t>，以</w:t>
      </w:r>
      <w:r>
        <w:rPr>
          <w:rFonts w:hint="default" w:ascii="仿宋_GB2312" w:hAnsi="仿宋" w:eastAsia="仿宋_GB2312"/>
          <w:b w:val="0"/>
          <w:bCs w:val="0"/>
          <w:color w:val="auto"/>
          <w:kern w:val="0"/>
          <w:sz w:val="32"/>
          <w:szCs w:val="32"/>
        </w:rPr>
        <w:t>结构优化、</w:t>
      </w:r>
      <w:r>
        <w:rPr>
          <w:rFonts w:hint="eastAsia" w:ascii="仿宋_GB2312" w:hAnsi="仿宋" w:eastAsia="仿宋_GB2312"/>
          <w:b w:val="0"/>
          <w:bCs w:val="0"/>
          <w:color w:val="auto"/>
          <w:kern w:val="0"/>
          <w:sz w:val="32"/>
          <w:szCs w:val="32"/>
          <w:lang w:val="en-US" w:eastAsia="zh-CN"/>
        </w:rPr>
        <w:t>治</w:t>
      </w:r>
      <w:r>
        <w:rPr>
          <w:rFonts w:hint="default" w:ascii="仿宋_GB2312" w:hAnsi="仿宋" w:eastAsia="仿宋_GB2312"/>
          <w:b w:val="0"/>
          <w:bCs w:val="0"/>
          <w:color w:val="auto"/>
          <w:kern w:val="0"/>
          <w:sz w:val="32"/>
          <w:szCs w:val="32"/>
        </w:rPr>
        <w:t>污</w:t>
      </w:r>
      <w:r>
        <w:rPr>
          <w:rFonts w:hint="eastAsia" w:ascii="仿宋_GB2312" w:hAnsi="仿宋" w:eastAsia="仿宋_GB2312"/>
          <w:b w:val="0"/>
          <w:bCs w:val="0"/>
          <w:color w:val="auto"/>
          <w:kern w:val="0"/>
          <w:sz w:val="32"/>
          <w:szCs w:val="32"/>
          <w:lang w:val="en-US" w:eastAsia="zh-CN"/>
        </w:rPr>
        <w:t>减</w:t>
      </w:r>
      <w:r>
        <w:rPr>
          <w:rFonts w:hint="default" w:ascii="仿宋_GB2312" w:hAnsi="仿宋" w:eastAsia="仿宋_GB2312"/>
          <w:b w:val="0"/>
          <w:bCs w:val="0"/>
          <w:color w:val="auto"/>
          <w:kern w:val="0"/>
          <w:sz w:val="32"/>
          <w:szCs w:val="32"/>
        </w:rPr>
        <w:t>排和</w:t>
      </w:r>
      <w:r>
        <w:rPr>
          <w:rFonts w:hint="eastAsia" w:ascii="仿宋_GB2312" w:hAnsi="仿宋" w:eastAsia="仿宋_GB2312"/>
          <w:b w:val="0"/>
          <w:bCs w:val="0"/>
          <w:color w:val="auto"/>
          <w:kern w:val="0"/>
          <w:sz w:val="32"/>
          <w:szCs w:val="32"/>
        </w:rPr>
        <w:t>节约资源为</w:t>
      </w:r>
      <w:r>
        <w:rPr>
          <w:rFonts w:hint="default" w:ascii="仿宋_GB2312" w:hAnsi="仿宋" w:eastAsia="仿宋_GB2312"/>
          <w:b w:val="0"/>
          <w:bCs w:val="0"/>
          <w:color w:val="auto"/>
          <w:kern w:val="0"/>
          <w:sz w:val="32"/>
          <w:szCs w:val="32"/>
        </w:rPr>
        <w:t>主线</w:t>
      </w:r>
      <w:r>
        <w:rPr>
          <w:rFonts w:hint="eastAsia" w:ascii="仿宋_GB2312" w:hAnsi="仿宋" w:eastAsia="仿宋_GB2312"/>
          <w:b w:val="0"/>
          <w:bCs w:val="0"/>
          <w:color w:val="auto"/>
          <w:kern w:val="0"/>
          <w:sz w:val="32"/>
          <w:szCs w:val="32"/>
        </w:rPr>
        <w:t>，</w:t>
      </w:r>
      <w:r>
        <w:rPr>
          <w:rFonts w:hint="eastAsia" w:ascii="仿宋_GB2312" w:eastAsia="仿宋_GB2312"/>
          <w:b w:val="0"/>
          <w:bCs w:val="0"/>
          <w:sz w:val="32"/>
          <w:lang w:val="en-US" w:eastAsia="zh-CN"/>
        </w:rPr>
        <w:t>针对</w:t>
      </w:r>
      <w:r>
        <w:rPr>
          <w:rFonts w:hint="default" w:ascii="仿宋_GB2312" w:eastAsia="仿宋_GB2312"/>
          <w:b w:val="0"/>
          <w:bCs w:val="0"/>
          <w:sz w:val="32"/>
          <w:lang w:eastAsia="zh-CN"/>
        </w:rPr>
        <w:t>产业结构、节能减排和质量安全</w:t>
      </w:r>
      <w:r>
        <w:rPr>
          <w:rFonts w:hint="eastAsia" w:ascii="仿宋_GB2312" w:eastAsia="仿宋_GB2312"/>
          <w:b w:val="0"/>
          <w:bCs w:val="0"/>
          <w:sz w:val="32"/>
          <w:lang w:val="en-US" w:eastAsia="zh-CN"/>
        </w:rPr>
        <w:t>等</w:t>
      </w:r>
      <w:r>
        <w:rPr>
          <w:rFonts w:hint="default" w:ascii="仿宋_GB2312" w:eastAsia="仿宋_GB2312"/>
          <w:b w:val="0"/>
          <w:bCs w:val="0"/>
          <w:sz w:val="32"/>
          <w:lang w:eastAsia="zh-CN"/>
        </w:rPr>
        <w:t>方面的突出</w:t>
      </w:r>
      <w:r>
        <w:rPr>
          <w:rFonts w:hint="eastAsia" w:ascii="仿宋_GB2312" w:eastAsia="仿宋_GB2312"/>
          <w:b w:val="0"/>
          <w:bCs w:val="0"/>
          <w:sz w:val="32"/>
          <w:lang w:val="en-US" w:eastAsia="zh-CN"/>
        </w:rPr>
        <w:t>问题，</w:t>
      </w:r>
      <w:r>
        <w:rPr>
          <w:rFonts w:hint="default" w:ascii="仿宋_GB2312" w:eastAsia="仿宋_GB2312"/>
          <w:b w:val="0"/>
          <w:bCs w:val="0"/>
          <w:sz w:val="32"/>
          <w:lang w:eastAsia="zh-CN"/>
        </w:rPr>
        <w:t>着力</w:t>
      </w:r>
      <w:r>
        <w:rPr>
          <w:rFonts w:hint="eastAsia" w:ascii="仿宋_GB2312" w:eastAsia="仿宋_GB2312"/>
          <w:b w:val="0"/>
          <w:bCs w:val="0"/>
          <w:sz w:val="32"/>
          <w:lang w:val="en-US" w:eastAsia="zh-CN"/>
        </w:rPr>
        <w:t>补齐发展短板，</w:t>
      </w:r>
      <w:r>
        <w:rPr>
          <w:rFonts w:hint="default" w:ascii="仿宋_GB2312" w:eastAsia="仿宋_GB2312"/>
          <w:b w:val="0"/>
          <w:bCs w:val="0"/>
          <w:sz w:val="32"/>
          <w:lang w:eastAsia="zh-CN"/>
        </w:rPr>
        <w:t>推进协同创新和技术进步</w:t>
      </w:r>
      <w:r>
        <w:rPr>
          <w:rFonts w:hint="default" w:ascii="仿宋_GB2312" w:eastAsia="仿宋_GB2312"/>
          <w:b w:val="0"/>
          <w:bCs w:val="0"/>
          <w:sz w:val="32"/>
          <w:lang w:val="en-US" w:eastAsia="zh-CN"/>
        </w:rPr>
        <w:t>，</w:t>
      </w:r>
      <w:r>
        <w:rPr>
          <w:rFonts w:hint="default" w:ascii="仿宋_GB2312" w:eastAsia="仿宋_GB2312"/>
          <w:b w:val="0"/>
          <w:bCs w:val="0"/>
          <w:sz w:val="32"/>
          <w:lang w:eastAsia="zh-CN"/>
        </w:rPr>
        <w:t>提升发展质量</w:t>
      </w:r>
      <w:r>
        <w:rPr>
          <w:rFonts w:hint="eastAsia" w:ascii="仿宋_GB2312" w:eastAsia="仿宋_GB2312"/>
          <w:b w:val="0"/>
          <w:bCs w:val="0"/>
          <w:sz w:val="32"/>
          <w:lang w:val="en-US" w:eastAsia="zh-CN"/>
        </w:rPr>
        <w:t>和效益</w:t>
      </w:r>
      <w:r>
        <w:rPr>
          <w:rFonts w:hint="default" w:ascii="仿宋_GB2312" w:eastAsia="仿宋_GB2312"/>
          <w:b w:val="0"/>
          <w:bCs w:val="0"/>
          <w:sz w:val="32"/>
          <w:lang w:eastAsia="zh-CN"/>
        </w:rPr>
        <w:t>，</w:t>
      </w:r>
      <w:r>
        <w:rPr>
          <w:rFonts w:hint="default" w:ascii="仿宋_GB2312" w:eastAsia="仿宋_GB2312"/>
          <w:b w:val="0"/>
          <w:bCs w:val="0"/>
          <w:sz w:val="32"/>
          <w:lang w:val="en-US" w:eastAsia="zh-CN"/>
        </w:rPr>
        <w:t>促进</w:t>
      </w:r>
      <w:r>
        <w:rPr>
          <w:rFonts w:hint="default" w:ascii="仿宋_GB2312" w:eastAsia="仿宋_GB2312"/>
          <w:b w:val="0"/>
          <w:bCs w:val="0"/>
          <w:sz w:val="32"/>
          <w:lang w:eastAsia="zh-CN"/>
        </w:rPr>
        <w:t>行</w:t>
      </w:r>
      <w:r>
        <w:rPr>
          <w:rFonts w:hint="default" w:ascii="仿宋_GB2312" w:eastAsia="仿宋_GB2312"/>
          <w:b w:val="0"/>
          <w:bCs w:val="0"/>
          <w:sz w:val="32"/>
          <w:lang w:val="en-US" w:eastAsia="zh-CN"/>
        </w:rPr>
        <w:t>业持续健康发展。</w:t>
      </w:r>
    </w:p>
    <w:p>
      <w:pPr>
        <w:spacing w:beforeLines="0" w:afterLines="0" w:line="360" w:lineRule="auto"/>
        <w:ind w:firstLine="640" w:firstLineChars="200"/>
        <w:rPr>
          <w:rFonts w:hint="eastAsia" w:ascii="方正黑体_GBK" w:hAnsi="方正黑体_GBK" w:eastAsia="方正黑体_GBK" w:cs="方正黑体_GBK"/>
          <w:b w:val="0"/>
          <w:bCs w:val="0"/>
          <w:sz w:val="30"/>
          <w:szCs w:val="30"/>
        </w:rPr>
      </w:pPr>
      <w:r>
        <w:rPr>
          <w:rFonts w:hint="eastAsia" w:ascii="仿宋_GB2312" w:eastAsia="仿宋_GB2312"/>
          <w:b w:val="0"/>
          <w:bCs w:val="0"/>
          <w:sz w:val="32"/>
          <w:lang w:val="en-US" w:eastAsia="zh-CN"/>
        </w:rPr>
        <w:t>到2020年末，</w:t>
      </w:r>
      <w:r>
        <w:rPr>
          <w:rFonts w:hint="default" w:ascii="仿宋_GB2312" w:eastAsia="仿宋_GB2312"/>
          <w:b w:val="0"/>
          <w:bCs w:val="0"/>
          <w:sz w:val="32"/>
          <w:lang w:eastAsia="zh-CN"/>
        </w:rPr>
        <w:t>供给结构进一步优化，品种质量全面适应建筑工业化和城乡建筑及基础设施发展的新要求；治污减排水平大幅提高，环境敏感区内企业的主要污染物实现达标排放；节能降耗取得新进展，落后产品和落后产能基本淘汰，再生资源在原燃料中占比持续上升；生产自动化进步明显，改造</w:t>
      </w:r>
      <w:r>
        <w:rPr>
          <w:rFonts w:hint="eastAsia" w:ascii="仿宋_GB2312" w:eastAsia="仿宋_GB2312"/>
          <w:b w:val="0"/>
          <w:bCs w:val="0"/>
          <w:sz w:val="32"/>
          <w:lang w:val="en-US" w:eastAsia="zh-CN"/>
        </w:rPr>
        <w:t>建成</w:t>
      </w:r>
      <w:r>
        <w:rPr>
          <w:rFonts w:hint="default" w:ascii="仿宋_GB2312" w:eastAsia="仿宋_GB2312"/>
          <w:b w:val="0"/>
          <w:bCs w:val="0"/>
          <w:sz w:val="32"/>
          <w:lang w:eastAsia="zh-CN"/>
        </w:rPr>
        <w:t>5～8条</w:t>
      </w:r>
      <w:r>
        <w:rPr>
          <w:rFonts w:hint="eastAsia" w:ascii="仿宋_GB2312" w:eastAsia="仿宋_GB2312"/>
          <w:b w:val="0"/>
          <w:bCs w:val="0"/>
          <w:sz w:val="32"/>
          <w:lang w:val="en-US" w:eastAsia="zh-CN"/>
        </w:rPr>
        <w:t>智能制造示范线</w:t>
      </w:r>
      <w:r>
        <w:rPr>
          <w:rFonts w:hint="default" w:ascii="仿宋_GB2312" w:eastAsia="仿宋_GB2312"/>
          <w:b w:val="0"/>
          <w:bCs w:val="0"/>
          <w:sz w:val="32"/>
          <w:lang w:eastAsia="zh-CN"/>
        </w:rPr>
        <w:t>，</w:t>
      </w:r>
      <w:r>
        <w:rPr>
          <w:rFonts w:hint="default" w:ascii="仿宋_GB2312" w:hAnsi="仿宋_GB2312" w:eastAsia="仿宋_GB2312" w:cs="仿宋_GB2312"/>
          <w:b w:val="0"/>
          <w:bCs w:val="0"/>
          <w:sz w:val="32"/>
          <w:szCs w:val="32"/>
          <w:lang w:eastAsia="zh-CN"/>
        </w:rPr>
        <w:t>行业</w:t>
      </w:r>
      <w:r>
        <w:rPr>
          <w:rFonts w:hint="default" w:ascii="仿宋_GB2312" w:eastAsia="仿宋_GB2312"/>
          <w:b w:val="0"/>
          <w:bCs w:val="0"/>
          <w:sz w:val="32"/>
          <w:lang w:eastAsia="zh-CN"/>
        </w:rPr>
        <w:t>本质安全水平不断提高；组织结构进一步优化，力争</w:t>
      </w:r>
      <w:r>
        <w:rPr>
          <w:rFonts w:hint="eastAsia" w:ascii="仿宋_GB2312" w:eastAsia="仿宋_GB2312"/>
          <w:b w:val="0"/>
          <w:bCs w:val="0"/>
          <w:sz w:val="32"/>
          <w:lang w:val="en-US" w:eastAsia="zh-CN"/>
        </w:rPr>
        <w:t>形成</w:t>
      </w:r>
      <w:r>
        <w:rPr>
          <w:rFonts w:hint="default" w:ascii="仿宋_GB2312" w:eastAsia="仿宋_GB2312"/>
          <w:b w:val="0"/>
          <w:bCs w:val="0"/>
          <w:sz w:val="32"/>
          <w:lang w:eastAsia="zh-CN"/>
        </w:rPr>
        <w:t>3～5家集</w:t>
      </w:r>
      <w:r>
        <w:rPr>
          <w:rFonts w:hint="eastAsia" w:ascii="仿宋_GB2312" w:eastAsia="仿宋_GB2312"/>
          <w:b w:val="0"/>
          <w:bCs w:val="0"/>
          <w:sz w:val="32"/>
          <w:lang w:val="en-US" w:eastAsia="zh-CN"/>
        </w:rPr>
        <w:t>产品研发、生产、应用</w:t>
      </w:r>
      <w:r>
        <w:rPr>
          <w:rFonts w:hint="default" w:ascii="仿宋_GB2312" w:eastAsia="仿宋_GB2312"/>
          <w:b w:val="0"/>
          <w:bCs w:val="0"/>
          <w:sz w:val="32"/>
          <w:lang w:eastAsia="zh-CN"/>
        </w:rPr>
        <w:t>和推广</w:t>
      </w:r>
      <w:r>
        <w:rPr>
          <w:rFonts w:hint="eastAsia" w:ascii="仿宋_GB2312" w:eastAsia="仿宋_GB2312"/>
          <w:b w:val="0"/>
          <w:bCs w:val="0"/>
          <w:sz w:val="32"/>
          <w:lang w:val="en-US" w:eastAsia="zh-CN"/>
        </w:rPr>
        <w:t>于一体的在全行业有影响力的大型企业集团。</w:t>
      </w:r>
    </w:p>
    <w:p>
      <w:pPr>
        <w:numPr>
          <w:ilvl w:val="0"/>
          <w:numId w:val="0"/>
        </w:numPr>
        <w:spacing w:beforeLines="0" w:afterLines="0" w:line="360" w:lineRule="auto"/>
        <w:ind w:firstLine="0" w:firstLineChars="0"/>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 xml:space="preserve">    三、大力发展先进产品，坚决淘汰落后产能</w:t>
      </w:r>
    </w:p>
    <w:p>
      <w:pPr>
        <w:numPr>
          <w:ilvl w:val="0"/>
          <w:numId w:val="0"/>
        </w:numPr>
        <w:spacing w:beforeLines="0" w:afterLines="0" w:line="360" w:lineRule="auto"/>
        <w:ind w:firstLine="0" w:firstLineChars="0"/>
        <w:rPr>
          <w:rFonts w:hint="default" w:ascii="仿宋_GB2312" w:eastAsia="仿宋_GB2312"/>
          <w:b w:val="0"/>
          <w:bCs w:val="0"/>
          <w:sz w:val="32"/>
          <w:lang w:val="en-US" w:eastAsia="zh-CN"/>
        </w:rPr>
      </w:pPr>
      <w:r>
        <w:rPr>
          <w:rFonts w:hint="default" w:ascii="楷体" w:hAnsi="楷体" w:eastAsia="楷体" w:cs="楷体"/>
          <w:b w:val="0"/>
          <w:bCs w:val="0"/>
          <w:sz w:val="32"/>
          <w:lang w:eastAsia="zh-CN"/>
        </w:rPr>
        <w:t xml:space="preserve">    （一）发展</w:t>
      </w:r>
      <w:r>
        <w:rPr>
          <w:rFonts w:hint="eastAsia" w:ascii="楷体" w:hAnsi="楷体" w:eastAsia="楷体" w:cs="楷体"/>
          <w:b w:val="0"/>
          <w:bCs w:val="0"/>
          <w:sz w:val="32"/>
          <w:lang w:eastAsia="zh-CN"/>
        </w:rPr>
        <w:t>绿色建筑、</w:t>
      </w:r>
      <w:r>
        <w:rPr>
          <w:rFonts w:hint="eastAsia" w:ascii="楷体" w:hAnsi="楷体" w:eastAsia="楷体" w:cs="楷体"/>
          <w:b w:val="0"/>
          <w:bCs w:val="0"/>
          <w:sz w:val="32"/>
          <w:lang w:val="en-US" w:eastAsia="zh-CN"/>
        </w:rPr>
        <w:t>装配式建筑</w:t>
      </w:r>
      <w:r>
        <w:rPr>
          <w:rFonts w:hint="default" w:ascii="楷体" w:hAnsi="楷体" w:eastAsia="楷体" w:cs="楷体"/>
          <w:b w:val="0"/>
          <w:bCs w:val="0"/>
          <w:sz w:val="32"/>
          <w:lang w:eastAsia="zh-CN"/>
        </w:rPr>
        <w:t>和</w:t>
      </w:r>
      <w:r>
        <w:rPr>
          <w:rFonts w:hint="eastAsia" w:ascii="楷体" w:hAnsi="楷体" w:eastAsia="楷体" w:cs="楷体"/>
          <w:b w:val="0"/>
          <w:bCs w:val="0"/>
          <w:sz w:val="32"/>
          <w:lang w:val="en-US" w:eastAsia="zh-CN"/>
        </w:rPr>
        <w:t>海绵城市</w:t>
      </w:r>
      <w:r>
        <w:rPr>
          <w:rFonts w:hint="eastAsia" w:ascii="楷体" w:hAnsi="楷体" w:eastAsia="楷体" w:cs="楷体"/>
          <w:b w:val="0"/>
          <w:bCs w:val="0"/>
          <w:sz w:val="32"/>
          <w:lang w:eastAsia="zh-CN"/>
        </w:rPr>
        <w:t>等</w:t>
      </w:r>
      <w:r>
        <w:rPr>
          <w:rFonts w:hint="default" w:ascii="楷体" w:hAnsi="楷体" w:eastAsia="楷体" w:cs="楷体"/>
          <w:b w:val="0"/>
          <w:bCs w:val="0"/>
          <w:sz w:val="32"/>
          <w:lang w:eastAsia="zh-CN"/>
        </w:rPr>
        <w:t>建设</w:t>
      </w:r>
      <w:r>
        <w:rPr>
          <w:rFonts w:hint="eastAsia" w:ascii="楷体" w:hAnsi="楷体" w:eastAsia="楷体" w:cs="楷体"/>
          <w:b w:val="0"/>
          <w:bCs w:val="0"/>
          <w:sz w:val="32"/>
          <w:lang w:val="en-US" w:eastAsia="zh-CN"/>
        </w:rPr>
        <w:t>所需</w:t>
      </w:r>
      <w:r>
        <w:rPr>
          <w:rFonts w:hint="default" w:ascii="楷体" w:hAnsi="楷体" w:eastAsia="楷体" w:cs="楷体"/>
          <w:b w:val="0"/>
          <w:bCs w:val="0"/>
          <w:sz w:val="32"/>
          <w:lang w:eastAsia="zh-CN"/>
        </w:rPr>
        <w:t>新产品</w:t>
      </w:r>
      <w:r>
        <w:rPr>
          <w:rFonts w:hint="eastAsia" w:ascii="楷体" w:hAnsi="楷体" w:eastAsia="楷体" w:cs="楷体"/>
          <w:b w:val="0"/>
          <w:bCs w:val="0"/>
          <w:sz w:val="32"/>
          <w:lang w:eastAsia="zh-CN"/>
        </w:rPr>
        <w:t>。</w:t>
      </w:r>
      <w:r>
        <w:rPr>
          <w:rFonts w:hint="eastAsia" w:ascii="仿宋_GB2312" w:hAnsi="仿宋" w:eastAsia="仿宋_GB2312"/>
          <w:b w:val="0"/>
          <w:bCs w:val="0"/>
          <w:color w:val="auto"/>
          <w:kern w:val="0"/>
          <w:sz w:val="32"/>
          <w:szCs w:val="32"/>
        </w:rPr>
        <w:t>大力发展轻质高强、保温防火</w:t>
      </w:r>
      <w:r>
        <w:rPr>
          <w:rFonts w:hint="default" w:ascii="仿宋_GB2312" w:hAnsi="仿宋" w:eastAsia="仿宋_GB2312"/>
          <w:b w:val="0"/>
          <w:bCs w:val="0"/>
          <w:color w:val="auto"/>
          <w:kern w:val="0"/>
          <w:sz w:val="32"/>
          <w:szCs w:val="32"/>
        </w:rPr>
        <w:t>、</w:t>
      </w:r>
      <w:r>
        <w:rPr>
          <w:rFonts w:hint="eastAsia" w:ascii="仿宋_GB2312" w:hAnsi="仿宋" w:eastAsia="仿宋_GB2312"/>
          <w:b w:val="0"/>
          <w:bCs w:val="0"/>
          <w:color w:val="auto"/>
          <w:kern w:val="0"/>
          <w:sz w:val="32"/>
          <w:szCs w:val="32"/>
        </w:rPr>
        <w:t>与建筑同寿命</w:t>
      </w:r>
      <w:r>
        <w:rPr>
          <w:rFonts w:hint="default" w:ascii="仿宋_GB2312" w:hAnsi="仿宋" w:eastAsia="仿宋_GB2312"/>
          <w:b w:val="0"/>
          <w:bCs w:val="0"/>
          <w:color w:val="auto"/>
          <w:kern w:val="0"/>
          <w:sz w:val="32"/>
          <w:szCs w:val="32"/>
        </w:rPr>
        <w:t>、</w:t>
      </w:r>
      <w:r>
        <w:rPr>
          <w:rFonts w:hint="eastAsia" w:ascii="仿宋_GB2312" w:hAnsi="仿宋" w:eastAsia="仿宋_GB2312"/>
          <w:b w:val="0"/>
          <w:bCs w:val="0"/>
          <w:color w:val="auto"/>
          <w:kern w:val="0"/>
          <w:sz w:val="32"/>
          <w:szCs w:val="32"/>
        </w:rPr>
        <w:t>多功能一体化</w:t>
      </w:r>
      <w:r>
        <w:rPr>
          <w:rFonts w:hint="default" w:ascii="仿宋_GB2312" w:hAnsi="仿宋" w:eastAsia="仿宋_GB2312"/>
          <w:b w:val="0"/>
          <w:bCs w:val="0"/>
          <w:color w:val="auto"/>
          <w:kern w:val="0"/>
          <w:sz w:val="32"/>
          <w:szCs w:val="32"/>
        </w:rPr>
        <w:t>的</w:t>
      </w:r>
      <w:r>
        <w:rPr>
          <w:rFonts w:hint="eastAsia" w:ascii="仿宋_GB2312" w:hAnsi="仿宋" w:eastAsia="仿宋_GB2312"/>
          <w:b w:val="0"/>
          <w:bCs w:val="0"/>
          <w:color w:val="auto"/>
          <w:kern w:val="0"/>
          <w:sz w:val="32"/>
          <w:szCs w:val="32"/>
        </w:rPr>
        <w:t>装配式墙材</w:t>
      </w:r>
      <w:r>
        <w:rPr>
          <w:rFonts w:hint="default" w:ascii="仿宋_GB2312" w:hAnsi="仿宋" w:eastAsia="仿宋_GB2312"/>
          <w:b w:val="0"/>
          <w:bCs w:val="0"/>
          <w:color w:val="auto"/>
          <w:kern w:val="0"/>
          <w:sz w:val="32"/>
          <w:szCs w:val="32"/>
        </w:rPr>
        <w:t>、屋面</w:t>
      </w:r>
      <w:r>
        <w:rPr>
          <w:rFonts w:hint="eastAsia" w:ascii="仿宋_GB2312" w:hAnsi="仿宋" w:eastAsia="仿宋_GB2312"/>
          <w:b w:val="0"/>
          <w:bCs w:val="0"/>
          <w:color w:val="auto"/>
          <w:kern w:val="0"/>
          <w:sz w:val="32"/>
          <w:szCs w:val="32"/>
        </w:rPr>
        <w:t>及围护结构</w:t>
      </w:r>
      <w:r>
        <w:rPr>
          <w:rFonts w:hint="default" w:ascii="仿宋_GB2312" w:hAnsi="仿宋" w:eastAsia="仿宋_GB2312"/>
          <w:b w:val="0"/>
          <w:bCs w:val="0"/>
          <w:color w:val="auto"/>
          <w:kern w:val="0"/>
          <w:sz w:val="32"/>
          <w:szCs w:val="32"/>
        </w:rPr>
        <w:t>部品</w:t>
      </w:r>
      <w:r>
        <w:rPr>
          <w:rFonts w:hint="default" w:ascii="仿宋_GB2312" w:eastAsia="仿宋_GB2312"/>
          <w:b w:val="0"/>
          <w:bCs w:val="0"/>
          <w:sz w:val="32"/>
          <w:lang w:eastAsia="zh-CN"/>
        </w:rPr>
        <w:t>。</w:t>
      </w:r>
      <w:r>
        <w:rPr>
          <w:rFonts w:hint="default" w:ascii="仿宋_GB2312" w:eastAsia="仿宋_GB2312"/>
          <w:b w:val="0"/>
          <w:bCs w:val="0"/>
          <w:sz w:val="32"/>
          <w:lang w:val="en-US" w:eastAsia="zh-CN"/>
        </w:rPr>
        <w:t>引导</w:t>
      </w:r>
      <w:r>
        <w:rPr>
          <w:rFonts w:hint="default" w:ascii="仿宋_GB2312" w:eastAsia="仿宋_GB2312"/>
          <w:b w:val="0"/>
          <w:bCs w:val="0"/>
          <w:sz w:val="32"/>
          <w:lang w:eastAsia="zh-CN"/>
        </w:rPr>
        <w:t>砖瓦</w:t>
      </w:r>
      <w:r>
        <w:rPr>
          <w:rFonts w:hint="default" w:ascii="仿宋_GB2312" w:eastAsia="仿宋_GB2312"/>
          <w:b w:val="0"/>
          <w:bCs w:val="0"/>
          <w:sz w:val="32"/>
          <w:lang w:val="en-US" w:eastAsia="zh-CN"/>
        </w:rPr>
        <w:t>产品向高掺量（掺加废渣50%以上）、高孔洞率、高强度、</w:t>
      </w:r>
      <w:r>
        <w:rPr>
          <w:rFonts w:hint="default" w:ascii="仿宋_GB2312" w:eastAsia="仿宋_GB2312"/>
          <w:b w:val="0"/>
          <w:bCs w:val="0"/>
          <w:sz w:val="32"/>
          <w:lang w:eastAsia="zh-CN"/>
        </w:rPr>
        <w:t>多功能</w:t>
      </w:r>
      <w:r>
        <w:rPr>
          <w:rFonts w:hint="default" w:ascii="仿宋_GB2312" w:eastAsia="仿宋_GB2312"/>
          <w:b w:val="0"/>
          <w:bCs w:val="0"/>
          <w:sz w:val="32"/>
          <w:lang w:val="en-US" w:eastAsia="zh-CN"/>
        </w:rPr>
        <w:t>和自装饰等方向发展</w:t>
      </w:r>
      <w:r>
        <w:rPr>
          <w:rFonts w:hint="default" w:ascii="仿宋_GB2312" w:eastAsia="仿宋_GB2312"/>
          <w:b w:val="0"/>
          <w:bCs w:val="0"/>
          <w:sz w:val="32"/>
          <w:lang w:eastAsia="zh-CN"/>
        </w:rPr>
        <w:t>，</w:t>
      </w:r>
      <w:r>
        <w:rPr>
          <w:rFonts w:hint="eastAsia" w:ascii="仿宋_GB2312" w:eastAsia="仿宋_GB2312"/>
          <w:b w:val="0"/>
          <w:bCs w:val="0"/>
          <w:sz w:val="32"/>
          <w:lang w:val="en-US" w:eastAsia="zh-CN"/>
        </w:rPr>
        <w:t>重点发展</w:t>
      </w:r>
      <w:r>
        <w:rPr>
          <w:rFonts w:hint="default" w:ascii="仿宋_GB2312" w:eastAsia="仿宋_GB2312"/>
          <w:b w:val="0"/>
          <w:bCs w:val="0"/>
          <w:sz w:val="32"/>
          <w:lang w:eastAsia="zh-CN"/>
        </w:rPr>
        <w:t>结构功能一体化的轻质高强</w:t>
      </w:r>
      <w:r>
        <w:rPr>
          <w:rFonts w:hint="eastAsia" w:ascii="仿宋_GB2312" w:eastAsia="仿宋_GB2312"/>
          <w:b w:val="0"/>
          <w:bCs w:val="0"/>
          <w:sz w:val="32"/>
          <w:lang w:val="en-US" w:eastAsia="zh-CN"/>
        </w:rPr>
        <w:t>自保温砌块、复合保温砌块、清水墙砖、透水路面砖、烧结墙板等产品</w:t>
      </w:r>
      <w:r>
        <w:rPr>
          <w:rFonts w:hint="default" w:ascii="仿宋_GB2312" w:eastAsia="仿宋_GB2312"/>
          <w:b w:val="0"/>
          <w:bCs w:val="0"/>
          <w:sz w:val="32"/>
          <w:lang w:eastAsia="zh-CN"/>
        </w:rPr>
        <w:t>，</w:t>
      </w:r>
      <w:r>
        <w:rPr>
          <w:rFonts w:hint="eastAsia" w:ascii="仿宋_GB2312" w:eastAsia="仿宋_GB2312"/>
          <w:b w:val="0"/>
          <w:bCs w:val="0"/>
          <w:sz w:val="32"/>
          <w:lang w:val="en-US" w:eastAsia="zh-CN"/>
        </w:rPr>
        <w:t>防水防腐</w:t>
      </w:r>
      <w:r>
        <w:rPr>
          <w:rFonts w:hint="default" w:ascii="仿宋_GB2312" w:eastAsia="仿宋_GB2312"/>
          <w:b w:val="0"/>
          <w:bCs w:val="0"/>
          <w:sz w:val="32"/>
          <w:lang w:eastAsia="zh-CN"/>
        </w:rPr>
        <w:t>防火</w:t>
      </w:r>
      <w:r>
        <w:rPr>
          <w:rFonts w:hint="eastAsia" w:ascii="仿宋_GB2312" w:eastAsia="仿宋_GB2312"/>
          <w:b w:val="0"/>
          <w:bCs w:val="0"/>
          <w:sz w:val="32"/>
          <w:lang w:val="en-US" w:eastAsia="zh-CN"/>
        </w:rPr>
        <w:t>保温一体化</w:t>
      </w:r>
      <w:r>
        <w:rPr>
          <w:rFonts w:hint="default" w:ascii="仿宋_GB2312" w:eastAsia="仿宋_GB2312"/>
          <w:b w:val="0"/>
          <w:bCs w:val="0"/>
          <w:sz w:val="32"/>
          <w:lang w:eastAsia="zh-CN"/>
        </w:rPr>
        <w:t>的</w:t>
      </w:r>
      <w:r>
        <w:rPr>
          <w:rFonts w:hint="eastAsia" w:ascii="仿宋_GB2312" w:eastAsia="仿宋_GB2312"/>
          <w:b w:val="0"/>
          <w:bCs w:val="0"/>
          <w:sz w:val="32"/>
          <w:lang w:val="en-US" w:eastAsia="zh-CN"/>
        </w:rPr>
        <w:t>装配式板材</w:t>
      </w:r>
      <w:r>
        <w:rPr>
          <w:rFonts w:hint="default" w:ascii="仿宋_GB2312" w:eastAsia="仿宋_GB2312"/>
          <w:b w:val="0"/>
          <w:bCs w:val="0"/>
          <w:sz w:val="32"/>
          <w:lang w:eastAsia="zh-CN"/>
        </w:rPr>
        <w:t>、屋面</w:t>
      </w:r>
      <w:r>
        <w:rPr>
          <w:rFonts w:hint="eastAsia" w:ascii="仿宋_GB2312" w:eastAsia="仿宋_GB2312"/>
          <w:b w:val="0"/>
          <w:bCs w:val="0"/>
          <w:sz w:val="32"/>
          <w:lang w:val="en-US" w:eastAsia="zh-CN"/>
        </w:rPr>
        <w:t>等产品</w:t>
      </w:r>
      <w:r>
        <w:rPr>
          <w:rFonts w:hint="default" w:ascii="仿宋_GB2312" w:eastAsia="仿宋_GB2312"/>
          <w:b w:val="0"/>
          <w:bCs w:val="0"/>
          <w:sz w:val="32"/>
          <w:lang w:val="en-US" w:eastAsia="zh-CN"/>
        </w:rPr>
        <w:t>，以及</w:t>
      </w:r>
      <w:r>
        <w:rPr>
          <w:rFonts w:hint="default" w:ascii="仿宋_GB2312" w:eastAsia="仿宋_GB2312"/>
          <w:b w:val="0"/>
          <w:bCs w:val="0"/>
          <w:sz w:val="32"/>
          <w:lang w:eastAsia="zh-CN"/>
        </w:rPr>
        <w:t>综合性能好的烧结瓦和太阳能屋面瓦等</w:t>
      </w:r>
      <w:r>
        <w:rPr>
          <w:rFonts w:hint="default" w:ascii="仿宋_GB2312" w:eastAsia="仿宋_GB2312"/>
          <w:b w:val="0"/>
          <w:bCs w:val="0"/>
          <w:sz w:val="32"/>
          <w:lang w:val="en-US" w:eastAsia="zh-CN"/>
        </w:rPr>
        <w:t>。</w:t>
      </w:r>
    </w:p>
    <w:p>
      <w:pPr>
        <w:numPr>
          <w:ilvl w:val="0"/>
          <w:numId w:val="0"/>
        </w:numPr>
        <w:spacing w:beforeLines="0" w:afterLines="0" w:line="360" w:lineRule="auto"/>
        <w:ind w:firstLine="0" w:firstLineChars="0"/>
        <w:rPr>
          <w:rFonts w:hint="default" w:ascii="仿宋_GB2312" w:eastAsia="仿宋_GB2312"/>
          <w:b w:val="0"/>
          <w:bCs w:val="0"/>
          <w:sz w:val="32"/>
          <w:lang w:val="en-US" w:eastAsia="zh-CN"/>
        </w:rPr>
      </w:pPr>
      <w:r>
        <w:rPr>
          <w:rFonts w:hint="default" w:ascii="楷体" w:hAnsi="楷体" w:eastAsia="楷体" w:cs="楷体"/>
          <w:b w:val="0"/>
          <w:bCs w:val="0"/>
          <w:sz w:val="32"/>
          <w:lang w:eastAsia="zh-CN"/>
        </w:rPr>
        <w:t xml:space="preserve">    （二）发展</w:t>
      </w:r>
      <w:r>
        <w:rPr>
          <w:rFonts w:hint="eastAsia" w:ascii="楷体" w:hAnsi="楷体" w:eastAsia="楷体" w:cs="楷体"/>
          <w:b w:val="0"/>
          <w:bCs w:val="0"/>
          <w:sz w:val="32"/>
          <w:lang w:eastAsia="zh-CN"/>
        </w:rPr>
        <w:t>美丽乡村、</w:t>
      </w:r>
      <w:r>
        <w:rPr>
          <w:rFonts w:hint="default" w:ascii="楷体" w:hAnsi="楷体" w:eastAsia="楷体" w:cs="楷体"/>
          <w:b w:val="0"/>
          <w:bCs w:val="0"/>
          <w:sz w:val="32"/>
        </w:rPr>
        <w:t>传统建筑、园林园艺</w:t>
      </w:r>
      <w:r>
        <w:rPr>
          <w:rFonts w:hint="eastAsia" w:ascii="楷体" w:hAnsi="楷体" w:eastAsia="楷体" w:cs="楷体"/>
          <w:b w:val="0"/>
          <w:bCs w:val="0"/>
          <w:sz w:val="32"/>
        </w:rPr>
        <w:t>等</w:t>
      </w:r>
      <w:r>
        <w:rPr>
          <w:rFonts w:hint="default" w:ascii="楷体" w:hAnsi="楷体" w:eastAsia="楷体" w:cs="楷体"/>
          <w:b w:val="0"/>
          <w:bCs w:val="0"/>
          <w:sz w:val="32"/>
        </w:rPr>
        <w:t>建设所需新产品</w:t>
      </w:r>
      <w:r>
        <w:rPr>
          <w:rFonts w:hint="eastAsia" w:ascii="楷体" w:hAnsi="楷体" w:eastAsia="楷体" w:cs="楷体"/>
          <w:b w:val="0"/>
          <w:bCs w:val="0"/>
          <w:sz w:val="32"/>
        </w:rPr>
        <w:t>。</w:t>
      </w:r>
      <w:r>
        <w:rPr>
          <w:rFonts w:hint="eastAsia" w:ascii="仿宋_GB2312" w:eastAsia="仿宋_GB2312"/>
          <w:b w:val="0"/>
          <w:bCs w:val="0"/>
          <w:color w:val="auto"/>
          <w:sz w:val="32"/>
          <w:lang w:val="en-US" w:eastAsia="zh-CN"/>
        </w:rPr>
        <w:t>统筹当地资源环境、建筑结构、文化风俗、市场需求等因素，发展高质量、低成本</w:t>
      </w:r>
      <w:r>
        <w:rPr>
          <w:rFonts w:hint="eastAsia" w:ascii="仿宋_GB2312" w:hAnsi="新宋体" w:eastAsia="仿宋_GB2312"/>
          <w:b w:val="0"/>
          <w:bCs w:val="0"/>
          <w:sz w:val="32"/>
          <w:lang w:eastAsia="zh-CN"/>
        </w:rPr>
        <w:t>的</w:t>
      </w:r>
      <w:r>
        <w:rPr>
          <w:rFonts w:hint="default" w:ascii="仿宋_GB2312" w:hAnsi="新宋体" w:eastAsia="仿宋_GB2312"/>
          <w:b w:val="0"/>
          <w:bCs w:val="0"/>
          <w:sz w:val="32"/>
        </w:rPr>
        <w:t>砖瓦产品</w:t>
      </w:r>
      <w:r>
        <w:rPr>
          <w:rFonts w:hint="eastAsia" w:ascii="仿宋_GB2312" w:hAnsi="新宋体" w:eastAsia="仿宋_GB2312"/>
          <w:b w:val="0"/>
          <w:bCs w:val="0"/>
          <w:sz w:val="32"/>
          <w:lang w:eastAsia="zh-CN"/>
        </w:rPr>
        <w:t>和具有</w:t>
      </w:r>
      <w:r>
        <w:rPr>
          <w:rFonts w:hint="eastAsia" w:ascii="仿宋_GB2312" w:hAnsi="新宋体" w:eastAsia="仿宋_GB2312"/>
          <w:b w:val="0"/>
          <w:bCs w:val="0"/>
          <w:sz w:val="32"/>
        </w:rPr>
        <w:t>传统</w:t>
      </w:r>
      <w:r>
        <w:rPr>
          <w:rFonts w:hint="eastAsia" w:ascii="仿宋_GB2312" w:hAnsi="新宋体" w:eastAsia="仿宋_GB2312"/>
          <w:b w:val="0"/>
          <w:bCs w:val="0"/>
          <w:sz w:val="32"/>
          <w:lang w:eastAsia="zh-CN"/>
        </w:rPr>
        <w:t>文化特色</w:t>
      </w:r>
      <w:r>
        <w:rPr>
          <w:rFonts w:hint="default" w:ascii="仿宋_GB2312" w:hAnsi="新宋体" w:eastAsia="仿宋_GB2312"/>
          <w:b w:val="0"/>
          <w:bCs w:val="0"/>
          <w:sz w:val="32"/>
          <w:lang w:eastAsia="zh-CN"/>
        </w:rPr>
        <w:t>的</w:t>
      </w:r>
      <w:r>
        <w:rPr>
          <w:rFonts w:hint="eastAsia" w:ascii="仿宋_GB2312" w:eastAsia="仿宋_GB2312"/>
          <w:b w:val="0"/>
          <w:bCs w:val="0"/>
          <w:color w:val="auto"/>
          <w:sz w:val="32"/>
          <w:lang w:val="en-US" w:eastAsia="zh-CN"/>
        </w:rPr>
        <w:t>砖雕制品</w:t>
      </w:r>
      <w:r>
        <w:rPr>
          <w:rFonts w:hint="eastAsia" w:ascii="仿宋_GB2312" w:hAnsi="新宋体" w:eastAsia="仿宋_GB2312"/>
          <w:b w:val="0"/>
          <w:bCs w:val="0"/>
          <w:sz w:val="32"/>
          <w:lang w:eastAsia="zh-CN"/>
        </w:rPr>
        <w:t>，</w:t>
      </w:r>
      <w:r>
        <w:rPr>
          <w:rFonts w:hint="default" w:ascii="仿宋_GB2312" w:hAnsi="新宋体" w:eastAsia="仿宋_GB2312"/>
          <w:b w:val="0"/>
          <w:bCs w:val="0"/>
          <w:sz w:val="32"/>
          <w:lang w:eastAsia="zh-CN"/>
        </w:rPr>
        <w:t>打造“产业+文化”发展模式，</w:t>
      </w:r>
      <w:r>
        <w:rPr>
          <w:rFonts w:hint="eastAsia" w:ascii="仿宋_GB2312" w:hAnsi="新宋体" w:eastAsia="仿宋_GB2312"/>
          <w:b w:val="0"/>
          <w:bCs w:val="0"/>
          <w:sz w:val="32"/>
          <w:lang w:eastAsia="zh-CN"/>
        </w:rPr>
        <w:t>既满足广大农村</w:t>
      </w:r>
      <w:r>
        <w:rPr>
          <w:rFonts w:hint="eastAsia" w:ascii="仿宋_GB2312" w:hAnsi="新宋体" w:eastAsia="仿宋_GB2312"/>
          <w:b w:val="0"/>
          <w:bCs w:val="0"/>
          <w:sz w:val="32"/>
        </w:rPr>
        <w:t>农民建</w:t>
      </w:r>
      <w:r>
        <w:rPr>
          <w:rFonts w:hint="eastAsia" w:ascii="仿宋_GB2312" w:hAnsi="新宋体" w:eastAsia="仿宋_GB2312"/>
          <w:b w:val="0"/>
          <w:bCs w:val="0"/>
          <w:sz w:val="32"/>
          <w:lang w:eastAsia="zh-CN"/>
        </w:rPr>
        <w:t>房</w:t>
      </w:r>
      <w:r>
        <w:rPr>
          <w:rFonts w:hint="default" w:ascii="仿宋_GB2312" w:hAnsi="新宋体" w:eastAsia="仿宋_GB2312"/>
          <w:b w:val="0"/>
          <w:bCs w:val="0"/>
          <w:sz w:val="32"/>
          <w:lang w:eastAsia="zh-CN"/>
        </w:rPr>
        <w:t>、城市园林园艺景观建设的需要，</w:t>
      </w:r>
      <w:r>
        <w:rPr>
          <w:rFonts w:hint="eastAsia" w:ascii="仿宋_GB2312" w:hAnsi="新宋体" w:eastAsia="仿宋_GB2312"/>
          <w:b w:val="0"/>
          <w:bCs w:val="0"/>
          <w:sz w:val="32"/>
          <w:lang w:eastAsia="zh-CN"/>
        </w:rPr>
        <w:t>又</w:t>
      </w:r>
      <w:r>
        <w:rPr>
          <w:rFonts w:hint="default" w:ascii="仿宋_GB2312" w:hAnsi="新宋体" w:eastAsia="仿宋_GB2312"/>
          <w:b w:val="0"/>
          <w:bCs w:val="0"/>
          <w:sz w:val="32"/>
          <w:lang w:eastAsia="zh-CN"/>
        </w:rPr>
        <w:t>能满足传统建筑保护性修旧如旧</w:t>
      </w:r>
      <w:r>
        <w:rPr>
          <w:rFonts w:hint="eastAsia" w:ascii="仿宋_GB2312" w:hAnsi="新宋体" w:eastAsia="仿宋_GB2312"/>
          <w:b w:val="0"/>
          <w:bCs w:val="0"/>
          <w:sz w:val="32"/>
          <w:lang w:eastAsia="zh-CN"/>
        </w:rPr>
        <w:t>的需</w:t>
      </w:r>
      <w:r>
        <w:rPr>
          <w:rFonts w:hint="default" w:ascii="仿宋_GB2312" w:hAnsi="新宋体" w:eastAsia="仿宋_GB2312"/>
          <w:b w:val="0"/>
          <w:bCs w:val="0"/>
          <w:sz w:val="32"/>
          <w:lang w:eastAsia="zh-CN"/>
        </w:rPr>
        <w:t>要，有力支撑</w:t>
      </w:r>
      <w:r>
        <w:rPr>
          <w:rFonts w:hint="eastAsia" w:ascii="仿宋_GB2312" w:hAnsi="新宋体" w:eastAsia="仿宋_GB2312"/>
          <w:b w:val="0"/>
          <w:bCs w:val="0"/>
          <w:sz w:val="32"/>
          <w:lang w:eastAsia="zh-CN"/>
        </w:rPr>
        <w:t>传统建筑风格和文化</w:t>
      </w:r>
      <w:r>
        <w:rPr>
          <w:rFonts w:hint="default" w:ascii="仿宋_GB2312" w:hAnsi="新宋体" w:eastAsia="仿宋_GB2312"/>
          <w:b w:val="0"/>
          <w:bCs w:val="0"/>
          <w:sz w:val="32"/>
          <w:lang w:eastAsia="zh-CN"/>
        </w:rPr>
        <w:t>的</w:t>
      </w:r>
      <w:r>
        <w:rPr>
          <w:rFonts w:hint="eastAsia" w:ascii="仿宋_GB2312" w:hAnsi="新宋体" w:eastAsia="仿宋_GB2312"/>
          <w:b w:val="0"/>
          <w:bCs w:val="0"/>
          <w:sz w:val="32"/>
          <w:lang w:eastAsia="zh-CN"/>
        </w:rPr>
        <w:t>传承</w:t>
      </w:r>
      <w:r>
        <w:rPr>
          <w:rFonts w:hint="eastAsia" w:ascii="仿宋_GB2312" w:eastAsia="仿宋_GB2312"/>
          <w:b w:val="0"/>
          <w:bCs w:val="0"/>
          <w:color w:val="auto"/>
          <w:sz w:val="32"/>
          <w:lang w:val="en-US" w:eastAsia="zh-CN"/>
        </w:rPr>
        <w:t>。</w:t>
      </w:r>
    </w:p>
    <w:p>
      <w:pPr>
        <w:spacing w:beforeLines="0" w:afterLines="0" w:line="360" w:lineRule="auto"/>
        <w:ind w:firstLine="640" w:firstLineChars="200"/>
        <w:rPr>
          <w:rFonts w:hint="eastAsia" w:ascii="仿宋_GB2312" w:eastAsia="仿宋_GB2312"/>
          <w:b w:val="0"/>
          <w:bCs w:val="0"/>
          <w:sz w:val="32"/>
          <w:lang w:val="en-US" w:eastAsia="zh-CN"/>
        </w:rPr>
      </w:pPr>
      <w:r>
        <w:rPr>
          <w:rFonts w:hint="eastAsia" w:ascii="楷体" w:hAnsi="楷体" w:eastAsia="楷体" w:cs="楷体"/>
          <w:b w:val="0"/>
          <w:bCs w:val="0"/>
          <w:sz w:val="32"/>
          <w:lang w:eastAsia="zh-CN"/>
        </w:rPr>
        <w:t>（三）淘汰落后</w:t>
      </w:r>
      <w:r>
        <w:rPr>
          <w:rFonts w:hint="default" w:ascii="楷体" w:hAnsi="楷体" w:eastAsia="楷体" w:cs="楷体"/>
          <w:b w:val="0"/>
          <w:bCs w:val="0"/>
          <w:sz w:val="32"/>
          <w:lang w:eastAsia="zh-CN"/>
        </w:rPr>
        <w:t>产品和落后</w:t>
      </w:r>
      <w:r>
        <w:rPr>
          <w:rFonts w:hint="eastAsia" w:ascii="楷体" w:hAnsi="楷体" w:eastAsia="楷体" w:cs="楷体"/>
          <w:b w:val="0"/>
          <w:bCs w:val="0"/>
          <w:sz w:val="32"/>
          <w:lang w:eastAsia="zh-CN"/>
        </w:rPr>
        <w:t>产能。</w:t>
      </w:r>
      <w:r>
        <w:rPr>
          <w:rFonts w:hint="default" w:ascii="仿宋_GB2312" w:eastAsia="仿宋_GB2312"/>
          <w:b w:val="0"/>
          <w:bCs w:val="0"/>
          <w:sz w:val="32"/>
          <w:lang w:eastAsia="zh-CN"/>
        </w:rPr>
        <w:t>认真落实</w:t>
      </w:r>
      <w:r>
        <w:rPr>
          <w:rFonts w:hint="eastAsia" w:ascii="仿宋_GB2312" w:hAnsi="Calibri" w:eastAsia="仿宋_GB2312" w:cs="Times New Roman"/>
          <w:b w:val="0"/>
          <w:bCs w:val="0"/>
          <w:sz w:val="32"/>
          <w:lang w:val="en-US" w:eastAsia="zh-CN"/>
        </w:rPr>
        <w:t>《产业结构调整</w:t>
      </w:r>
      <w:r>
        <w:rPr>
          <w:rFonts w:hint="default" w:ascii="仿宋_GB2312" w:eastAsia="仿宋_GB2312" w:cs="Times New Roman"/>
          <w:b w:val="0"/>
          <w:bCs w:val="0"/>
          <w:sz w:val="32"/>
          <w:lang w:eastAsia="zh-CN"/>
        </w:rPr>
        <w:t>指导</w:t>
      </w:r>
      <w:r>
        <w:rPr>
          <w:rFonts w:hint="eastAsia" w:ascii="仿宋_GB2312" w:hAnsi="Calibri" w:eastAsia="仿宋_GB2312" w:cs="Times New Roman"/>
          <w:b w:val="0"/>
          <w:bCs w:val="0"/>
          <w:sz w:val="32"/>
          <w:lang w:val="en-US" w:eastAsia="zh-CN"/>
        </w:rPr>
        <w:t>目录</w:t>
      </w:r>
      <w:r>
        <w:rPr>
          <w:rFonts w:hint="default" w:ascii="仿宋_GB2312" w:eastAsia="仿宋_GB2312" w:cs="Times New Roman"/>
          <w:b w:val="0"/>
          <w:bCs w:val="0"/>
          <w:sz w:val="32"/>
          <w:lang w:eastAsia="zh-CN"/>
        </w:rPr>
        <w:t>（2011年本）（2013年修订）</w:t>
      </w:r>
      <w:r>
        <w:rPr>
          <w:rFonts w:hint="eastAsia" w:ascii="仿宋_GB2312" w:hAnsi="Calibri" w:eastAsia="仿宋_GB2312" w:cs="Times New Roman"/>
          <w:b w:val="0"/>
          <w:bCs w:val="0"/>
          <w:sz w:val="32"/>
          <w:lang w:val="en-US" w:eastAsia="zh-CN"/>
        </w:rPr>
        <w:t>》</w:t>
      </w:r>
      <w:r>
        <w:rPr>
          <w:rFonts w:hint="default" w:ascii="仿宋_GB2312" w:eastAsia="仿宋_GB2312" w:cs="Times New Roman"/>
          <w:b w:val="0"/>
          <w:bCs w:val="0"/>
          <w:sz w:val="32"/>
          <w:lang w:eastAsia="zh-CN"/>
        </w:rPr>
        <w:t>和</w:t>
      </w:r>
      <w:r>
        <w:rPr>
          <w:rFonts w:hint="default" w:ascii="仿宋_GB2312" w:eastAsia="仿宋_GB2312"/>
          <w:b w:val="0"/>
          <w:bCs w:val="0"/>
          <w:sz w:val="32"/>
          <w:lang w:eastAsia="zh-CN"/>
        </w:rPr>
        <w:t>《关于利用综合标准依法依规推动落后产能退出的指导意见》（工信部联产业</w:t>
      </w:r>
      <w:r>
        <w:rPr>
          <w:rFonts w:hint="eastAsia" w:ascii="仿宋_GB2312" w:eastAsia="仿宋_GB2312"/>
          <w:b w:val="0"/>
          <w:bCs w:val="0"/>
          <w:sz w:val="32"/>
          <w:lang w:val="en-US" w:eastAsia="zh-CN"/>
        </w:rPr>
        <w:t>〔2017〕</w:t>
      </w:r>
      <w:r>
        <w:rPr>
          <w:rFonts w:hint="default" w:ascii="仿宋_GB2312" w:eastAsia="仿宋_GB2312"/>
          <w:b w:val="0"/>
          <w:bCs w:val="0"/>
          <w:sz w:val="32"/>
          <w:lang w:eastAsia="zh-CN"/>
        </w:rPr>
        <w:t>30</w:t>
      </w:r>
      <w:r>
        <w:rPr>
          <w:rFonts w:hint="eastAsia" w:ascii="仿宋_GB2312" w:eastAsia="仿宋_GB2312"/>
          <w:b w:val="0"/>
          <w:bCs w:val="0"/>
          <w:sz w:val="32"/>
          <w:lang w:val="en-US" w:eastAsia="zh-CN"/>
        </w:rPr>
        <w:t>号</w:t>
      </w:r>
      <w:r>
        <w:rPr>
          <w:rFonts w:hint="default" w:ascii="仿宋_GB2312" w:eastAsia="仿宋_GB2312"/>
          <w:b w:val="0"/>
          <w:bCs w:val="0"/>
          <w:sz w:val="32"/>
          <w:lang w:eastAsia="zh-CN"/>
        </w:rPr>
        <w:t>），依法</w:t>
      </w:r>
      <w:r>
        <w:rPr>
          <w:rFonts w:hint="eastAsia" w:ascii="仿宋_GB2312" w:hAnsi="Calibri" w:eastAsia="仿宋_GB2312" w:cs="Times New Roman"/>
          <w:b w:val="0"/>
          <w:bCs w:val="0"/>
          <w:sz w:val="32"/>
          <w:lang w:val="en-US" w:eastAsia="zh-CN"/>
        </w:rPr>
        <w:t>淘汰落后</w:t>
      </w:r>
      <w:r>
        <w:rPr>
          <w:rFonts w:hint="eastAsia" w:ascii="仿宋_GB2312" w:eastAsia="仿宋_GB2312"/>
          <w:sz w:val="32"/>
        </w:rPr>
        <w:t>工艺</w:t>
      </w:r>
      <w:r>
        <w:rPr>
          <w:rFonts w:hint="default" w:ascii="仿宋_GB2312" w:eastAsia="仿宋_GB2312"/>
          <w:sz w:val="32"/>
        </w:rPr>
        <w:t>、装备和产品</w:t>
      </w:r>
      <w:r>
        <w:rPr>
          <w:rFonts w:hint="default" w:ascii="仿宋_GB2312" w:eastAsia="仿宋_GB2312" w:cs="Times New Roman"/>
          <w:b w:val="0"/>
          <w:bCs w:val="0"/>
          <w:sz w:val="32"/>
          <w:lang w:eastAsia="zh-CN"/>
        </w:rPr>
        <w:t>。</w:t>
      </w:r>
      <w:r>
        <w:rPr>
          <w:rFonts w:hint="default" w:ascii="仿宋_GB2312" w:eastAsia="仿宋_GB2312"/>
          <w:b w:val="0"/>
          <w:bCs w:val="0"/>
          <w:sz w:val="32"/>
          <w:lang w:eastAsia="zh-CN"/>
        </w:rPr>
        <w:t>执行环保、节能等强制性</w:t>
      </w:r>
      <w:r>
        <w:rPr>
          <w:rFonts w:hint="eastAsia" w:ascii="仿宋_GB2312" w:eastAsia="仿宋_GB2312"/>
          <w:b w:val="0"/>
          <w:bCs w:val="0"/>
          <w:sz w:val="32"/>
          <w:lang w:val="en-US" w:eastAsia="zh-CN"/>
        </w:rPr>
        <w:t>标准</w:t>
      </w:r>
      <w:r>
        <w:rPr>
          <w:rFonts w:hint="default" w:ascii="仿宋_GB2312" w:eastAsia="仿宋_GB2312"/>
          <w:b w:val="0"/>
          <w:bCs w:val="0"/>
          <w:sz w:val="32"/>
          <w:lang w:eastAsia="zh-CN"/>
        </w:rPr>
        <w:t>规范</w:t>
      </w:r>
      <w:r>
        <w:rPr>
          <w:rFonts w:hint="eastAsia" w:ascii="仿宋_GB2312" w:eastAsia="仿宋_GB2312"/>
          <w:b w:val="0"/>
          <w:bCs w:val="0"/>
          <w:sz w:val="32"/>
          <w:lang w:val="en-US" w:eastAsia="zh-CN"/>
        </w:rPr>
        <w:t>，强化</w:t>
      </w:r>
      <w:r>
        <w:rPr>
          <w:rFonts w:hint="default" w:ascii="仿宋_GB2312" w:eastAsia="仿宋_GB2312"/>
          <w:b w:val="0"/>
          <w:bCs w:val="0"/>
          <w:sz w:val="32"/>
          <w:lang w:eastAsia="zh-CN"/>
        </w:rPr>
        <w:t>环保、节能、质量、安全等执法监管，</w:t>
      </w:r>
      <w:r>
        <w:rPr>
          <w:rFonts w:hint="default" w:ascii="仿宋_GB2312" w:eastAsia="仿宋_GB2312" w:cs="Times New Roman"/>
          <w:b w:val="0"/>
          <w:bCs w:val="0"/>
          <w:sz w:val="32"/>
          <w:lang w:eastAsia="zh-CN"/>
        </w:rPr>
        <w:t>利用法治化市场化手段，督促</w:t>
      </w:r>
      <w:r>
        <w:rPr>
          <w:rFonts w:hint="eastAsia" w:ascii="仿宋_GB2312" w:eastAsia="仿宋_GB2312"/>
          <w:b w:val="0"/>
          <w:bCs w:val="0"/>
          <w:sz w:val="32"/>
          <w:lang w:val="en-US" w:eastAsia="zh-CN"/>
        </w:rPr>
        <w:t>达不到环保、能耗等标准的砖瓦企业</w:t>
      </w:r>
      <w:r>
        <w:rPr>
          <w:rFonts w:hint="default" w:ascii="仿宋_GB2312" w:eastAsia="仿宋_GB2312"/>
          <w:b w:val="0"/>
          <w:bCs w:val="0"/>
          <w:sz w:val="32"/>
          <w:lang w:eastAsia="zh-CN"/>
        </w:rPr>
        <w:t>加快</w:t>
      </w:r>
      <w:r>
        <w:rPr>
          <w:rFonts w:hint="default" w:ascii="仿宋_GB2312" w:eastAsia="仿宋_GB2312" w:cs="Times New Roman"/>
          <w:b w:val="0"/>
          <w:bCs w:val="0"/>
          <w:sz w:val="32"/>
          <w:lang w:eastAsia="zh-CN"/>
        </w:rPr>
        <w:t>整改，对整改仍不达标的责令关停</w:t>
      </w:r>
      <w:r>
        <w:rPr>
          <w:rFonts w:hint="eastAsia" w:ascii="仿宋_GB2312" w:eastAsia="仿宋_GB2312"/>
          <w:b w:val="0"/>
          <w:bCs w:val="0"/>
          <w:sz w:val="32"/>
          <w:lang w:val="en-US" w:eastAsia="zh-CN"/>
        </w:rPr>
        <w:t>，淘汰</w:t>
      </w:r>
      <w:r>
        <w:rPr>
          <w:rFonts w:hint="default" w:ascii="仿宋_GB2312" w:eastAsia="仿宋_GB2312"/>
          <w:b w:val="0"/>
          <w:bCs w:val="0"/>
          <w:sz w:val="32"/>
          <w:lang w:eastAsia="zh-CN"/>
        </w:rPr>
        <w:t>整改达标无望的</w:t>
      </w:r>
      <w:r>
        <w:rPr>
          <w:rFonts w:hint="eastAsia" w:ascii="仿宋_GB2312" w:eastAsia="仿宋_GB2312"/>
          <w:b w:val="0"/>
          <w:bCs w:val="0"/>
          <w:sz w:val="32"/>
          <w:lang w:val="en-US" w:eastAsia="zh-CN"/>
        </w:rPr>
        <w:t>轮窑生产线</w:t>
      </w:r>
      <w:r>
        <w:rPr>
          <w:rFonts w:hint="default" w:ascii="仿宋_GB2312" w:eastAsia="仿宋_GB2312"/>
          <w:b w:val="0"/>
          <w:bCs w:val="0"/>
          <w:sz w:val="32"/>
          <w:lang w:eastAsia="zh-CN"/>
        </w:rPr>
        <w:t>，鼓励东中部地区率先淘汰轮窑生产线</w:t>
      </w:r>
      <w:r>
        <w:rPr>
          <w:rFonts w:hint="eastAsia" w:ascii="仿宋_GB2312" w:eastAsia="仿宋_GB2312"/>
          <w:b w:val="0"/>
          <w:bCs w:val="0"/>
          <w:sz w:val="32"/>
          <w:lang w:val="en-US" w:eastAsia="zh-CN"/>
        </w:rPr>
        <w:t>。</w:t>
      </w:r>
    </w:p>
    <w:p>
      <w:pPr>
        <w:spacing w:beforeLines="0" w:afterLines="0" w:line="360" w:lineRule="auto"/>
        <w:ind w:firstLine="640" w:firstLineChars="200"/>
        <w:rPr>
          <w:rFonts w:hint="default" w:ascii="方正黑体_GBK" w:hAnsi="方正黑体_GBK" w:eastAsia="方正黑体_GBK" w:cs="方正黑体_GBK"/>
          <w:b w:val="0"/>
          <w:bCs w:val="0"/>
          <w:sz w:val="30"/>
          <w:szCs w:val="30"/>
        </w:rPr>
      </w:pPr>
      <w:r>
        <w:rPr>
          <w:rFonts w:hint="default" w:ascii="方正黑体_GBK" w:hAnsi="方正黑体_GBK" w:eastAsia="方正黑体_GBK" w:cs="方正黑体_GBK"/>
          <w:b w:val="0"/>
          <w:bCs w:val="0"/>
          <w:sz w:val="32"/>
          <w:szCs w:val="32"/>
        </w:rPr>
        <w:t>四、推进绿色生产，促进节能减排</w:t>
      </w:r>
    </w:p>
    <w:p>
      <w:pPr>
        <w:spacing w:beforeLines="0" w:afterLines="0" w:line="360" w:lineRule="auto"/>
        <w:ind w:firstLine="640" w:firstLineChars="200"/>
        <w:rPr>
          <w:rFonts w:hint="eastAsia" w:ascii="仿宋_GB2312" w:eastAsia="仿宋_GB2312"/>
          <w:b w:val="0"/>
          <w:bCs w:val="0"/>
          <w:sz w:val="32"/>
          <w:lang w:val="en-US" w:eastAsia="zh-CN"/>
        </w:rPr>
      </w:pPr>
      <w:r>
        <w:rPr>
          <w:rFonts w:hint="eastAsia" w:ascii="楷体" w:hAnsi="楷体" w:eastAsia="楷体" w:cs="楷体"/>
          <w:b w:val="0"/>
          <w:bCs w:val="0"/>
          <w:sz w:val="32"/>
          <w:lang w:eastAsia="zh-CN"/>
        </w:rPr>
        <w:t>（</w:t>
      </w:r>
      <w:r>
        <w:rPr>
          <w:rFonts w:hint="default" w:ascii="楷体" w:hAnsi="楷体" w:eastAsia="楷体" w:cs="楷体"/>
          <w:b w:val="0"/>
          <w:bCs w:val="0"/>
          <w:sz w:val="32"/>
          <w:lang w:eastAsia="zh-CN"/>
        </w:rPr>
        <w:t>一</w:t>
      </w:r>
      <w:r>
        <w:rPr>
          <w:rFonts w:hint="eastAsia" w:ascii="楷体" w:hAnsi="楷体" w:eastAsia="楷体" w:cs="楷体"/>
          <w:b w:val="0"/>
          <w:bCs w:val="0"/>
          <w:sz w:val="32"/>
          <w:lang w:eastAsia="zh-CN"/>
        </w:rPr>
        <w:t>）</w:t>
      </w:r>
      <w:r>
        <w:rPr>
          <w:rFonts w:hint="default" w:ascii="楷体" w:hAnsi="楷体" w:eastAsia="楷体" w:cs="楷体"/>
          <w:b w:val="0"/>
          <w:bCs w:val="0"/>
          <w:sz w:val="32"/>
          <w:lang w:eastAsia="zh-CN"/>
        </w:rPr>
        <w:t>狠抓</w:t>
      </w:r>
      <w:r>
        <w:rPr>
          <w:rFonts w:hint="eastAsia" w:ascii="楷体" w:hAnsi="楷体" w:eastAsia="楷体" w:cs="楷体"/>
          <w:b w:val="0"/>
          <w:bCs w:val="0"/>
          <w:sz w:val="32"/>
          <w:lang w:eastAsia="zh-CN"/>
        </w:rPr>
        <w:t>治污减排。</w:t>
      </w:r>
      <w:r>
        <w:rPr>
          <w:rFonts w:hint="eastAsia" w:ascii="仿宋_GB2312" w:hAnsi="Calibri" w:eastAsia="仿宋_GB2312" w:cs="Times New Roman"/>
          <w:b w:val="0"/>
          <w:bCs w:val="0"/>
          <w:sz w:val="32"/>
          <w:lang w:val="en-US" w:eastAsia="zh-CN"/>
        </w:rPr>
        <w:t>开发并</w:t>
      </w:r>
      <w:r>
        <w:rPr>
          <w:rFonts w:hint="eastAsia" w:ascii="仿宋_GB2312" w:eastAsia="仿宋_GB2312"/>
          <w:b w:val="0"/>
          <w:bCs w:val="0"/>
          <w:sz w:val="32"/>
          <w:lang w:val="en-US" w:eastAsia="zh-CN"/>
        </w:rPr>
        <w:t>推广适用于砖瓦窑炉烟气脱硫</w:t>
      </w:r>
      <w:r>
        <w:rPr>
          <w:rFonts w:hint="default" w:ascii="仿宋_GB2312" w:eastAsia="仿宋_GB2312"/>
          <w:b w:val="0"/>
          <w:bCs w:val="0"/>
          <w:sz w:val="32"/>
          <w:lang w:eastAsia="zh-CN"/>
        </w:rPr>
        <w:t>、</w:t>
      </w:r>
      <w:r>
        <w:rPr>
          <w:rFonts w:hint="eastAsia" w:ascii="仿宋_GB2312" w:eastAsia="仿宋_GB2312"/>
          <w:b w:val="0"/>
          <w:bCs w:val="0"/>
          <w:sz w:val="32"/>
          <w:lang w:val="en-US" w:eastAsia="zh-CN"/>
        </w:rPr>
        <w:t>脱硝</w:t>
      </w:r>
      <w:r>
        <w:rPr>
          <w:rFonts w:hint="default" w:ascii="仿宋_GB2312" w:eastAsia="仿宋_GB2312"/>
          <w:b w:val="0"/>
          <w:bCs w:val="0"/>
          <w:sz w:val="32"/>
          <w:lang w:eastAsia="zh-CN"/>
        </w:rPr>
        <w:t>、</w:t>
      </w:r>
      <w:r>
        <w:rPr>
          <w:rFonts w:hint="eastAsia" w:ascii="仿宋_GB2312" w:eastAsia="仿宋_GB2312"/>
          <w:b w:val="0"/>
          <w:bCs w:val="0"/>
          <w:sz w:val="32"/>
          <w:lang w:val="en-US" w:eastAsia="zh-CN"/>
        </w:rPr>
        <w:t>除尘综合</w:t>
      </w:r>
      <w:r>
        <w:rPr>
          <w:rFonts w:hint="default" w:ascii="仿宋_GB2312" w:eastAsia="仿宋_GB2312"/>
          <w:b w:val="0"/>
          <w:bCs w:val="0"/>
          <w:sz w:val="32"/>
          <w:lang w:eastAsia="zh-CN"/>
        </w:rPr>
        <w:t>治理</w:t>
      </w:r>
      <w:r>
        <w:rPr>
          <w:rFonts w:hint="eastAsia" w:ascii="仿宋_GB2312" w:eastAsia="仿宋_GB2312"/>
          <w:b w:val="0"/>
          <w:bCs w:val="0"/>
          <w:sz w:val="32"/>
          <w:lang w:val="en-US" w:eastAsia="zh-CN"/>
        </w:rPr>
        <w:t>成套技术</w:t>
      </w:r>
      <w:r>
        <w:rPr>
          <w:rFonts w:hint="default" w:ascii="仿宋_GB2312" w:eastAsia="仿宋_GB2312"/>
          <w:b w:val="0"/>
          <w:bCs w:val="0"/>
          <w:sz w:val="32"/>
          <w:lang w:eastAsia="zh-CN"/>
        </w:rPr>
        <w:t>和</w:t>
      </w:r>
      <w:r>
        <w:rPr>
          <w:rFonts w:hint="eastAsia" w:ascii="仿宋_GB2312" w:eastAsia="仿宋_GB2312"/>
          <w:b w:val="0"/>
          <w:bCs w:val="0"/>
          <w:sz w:val="32"/>
          <w:lang w:val="en-US" w:eastAsia="zh-CN"/>
        </w:rPr>
        <w:t>装备，鼓励采用低氮烧成技术</w:t>
      </w:r>
      <w:r>
        <w:rPr>
          <w:rFonts w:hint="default" w:ascii="仿宋_GB2312" w:eastAsia="仿宋_GB2312"/>
          <w:b w:val="0"/>
          <w:bCs w:val="0"/>
          <w:sz w:val="32"/>
          <w:lang w:eastAsia="zh-CN"/>
        </w:rPr>
        <w:t>，使用清洁燃料（洁净煤制气或天然气）。</w:t>
      </w:r>
      <w:r>
        <w:rPr>
          <w:rFonts w:hint="eastAsia" w:ascii="仿宋_GB2312" w:eastAsia="仿宋_GB2312"/>
          <w:b w:val="0"/>
          <w:bCs w:val="0"/>
          <w:sz w:val="32"/>
          <w:lang w:val="en-US" w:eastAsia="zh-CN"/>
        </w:rPr>
        <w:t>开展清洁生产技术改造</w:t>
      </w:r>
      <w:r>
        <w:rPr>
          <w:rFonts w:hint="default" w:ascii="仿宋_GB2312" w:eastAsia="仿宋_GB2312"/>
          <w:b w:val="0"/>
          <w:bCs w:val="0"/>
          <w:sz w:val="32"/>
          <w:lang w:eastAsia="zh-CN"/>
        </w:rPr>
        <w:t>，原燃料堆场应加围墙和顶盖，严格控制并强化治理原料制备等工段粉尘的无组织排放、干燥</w:t>
      </w:r>
      <w:r>
        <w:rPr>
          <w:rFonts w:hint="eastAsia" w:ascii="仿宋_GB2312" w:eastAsia="仿宋_GB2312"/>
          <w:b w:val="0"/>
          <w:bCs w:val="0"/>
          <w:sz w:val="32"/>
          <w:lang w:val="en-US" w:eastAsia="zh-CN"/>
        </w:rPr>
        <w:t>焙烧</w:t>
      </w:r>
      <w:r>
        <w:rPr>
          <w:rFonts w:hint="default" w:ascii="仿宋_GB2312" w:eastAsia="仿宋_GB2312"/>
          <w:b w:val="0"/>
          <w:bCs w:val="0"/>
          <w:sz w:val="32"/>
          <w:lang w:eastAsia="zh-CN"/>
        </w:rPr>
        <w:t>等工段烟尘的无组织排放。</w:t>
      </w:r>
      <w:r>
        <w:rPr>
          <w:rFonts w:hint="eastAsia" w:ascii="仿宋_GB2312" w:eastAsia="仿宋_GB2312"/>
          <w:b w:val="0"/>
          <w:bCs w:val="0"/>
          <w:sz w:val="32"/>
          <w:lang w:val="en-US" w:eastAsia="zh-CN"/>
        </w:rPr>
        <w:t>安装在线</w:t>
      </w:r>
      <w:r>
        <w:rPr>
          <w:rFonts w:hint="default" w:ascii="仿宋_GB2312" w:eastAsia="仿宋_GB2312"/>
          <w:b w:val="0"/>
          <w:bCs w:val="0"/>
          <w:sz w:val="32"/>
          <w:lang w:eastAsia="zh-CN"/>
        </w:rPr>
        <w:t>污染物</w:t>
      </w:r>
      <w:r>
        <w:rPr>
          <w:rFonts w:hint="eastAsia" w:ascii="仿宋_GB2312" w:eastAsia="仿宋_GB2312"/>
          <w:b w:val="0"/>
          <w:bCs w:val="0"/>
          <w:sz w:val="32"/>
          <w:lang w:val="en-US" w:eastAsia="zh-CN"/>
        </w:rPr>
        <w:t>监控系统并</w:t>
      </w:r>
      <w:r>
        <w:rPr>
          <w:rFonts w:hint="default" w:ascii="仿宋_GB2312" w:eastAsia="仿宋_GB2312"/>
          <w:b w:val="0"/>
          <w:bCs w:val="0"/>
          <w:sz w:val="32"/>
          <w:lang w:eastAsia="zh-CN"/>
        </w:rPr>
        <w:t>与监管机构</w:t>
      </w:r>
      <w:r>
        <w:rPr>
          <w:rFonts w:hint="eastAsia" w:ascii="仿宋_GB2312" w:eastAsia="仿宋_GB2312"/>
          <w:b w:val="0"/>
          <w:bCs w:val="0"/>
          <w:sz w:val="32"/>
          <w:lang w:val="en-US" w:eastAsia="zh-CN"/>
        </w:rPr>
        <w:t>联网，主动披露污染物排放信息，确保排放达到GB 29620《砖瓦工业大气污染物排放标准》</w:t>
      </w:r>
      <w:r>
        <w:rPr>
          <w:rFonts w:hint="default" w:ascii="仿宋_GB2312" w:eastAsia="仿宋_GB2312"/>
          <w:b w:val="0"/>
          <w:bCs w:val="0"/>
          <w:sz w:val="32"/>
          <w:lang w:eastAsia="zh-CN"/>
        </w:rPr>
        <w:t>和所在地环境要求</w:t>
      </w:r>
      <w:r>
        <w:rPr>
          <w:rFonts w:hint="eastAsia" w:ascii="仿宋_GB2312" w:eastAsia="仿宋_GB2312"/>
          <w:b w:val="0"/>
          <w:bCs w:val="0"/>
          <w:sz w:val="32"/>
          <w:lang w:val="en-US" w:eastAsia="zh-CN"/>
        </w:rPr>
        <w:t>。</w:t>
      </w:r>
    </w:p>
    <w:p>
      <w:pPr>
        <w:spacing w:beforeLines="0" w:afterLines="0" w:line="360" w:lineRule="auto"/>
        <w:ind w:firstLine="640" w:firstLineChars="200"/>
        <w:rPr>
          <w:rFonts w:hint="default" w:ascii="仿宋_GB2312" w:eastAsia="仿宋_GB2312"/>
          <w:b w:val="0"/>
          <w:bCs w:val="0"/>
          <w:sz w:val="32"/>
          <w:lang w:eastAsia="zh-CN"/>
        </w:rPr>
      </w:pPr>
      <w:r>
        <w:rPr>
          <w:rFonts w:hint="eastAsia" w:ascii="楷体" w:hAnsi="楷体" w:eastAsia="楷体" w:cs="楷体"/>
          <w:b w:val="0"/>
          <w:bCs w:val="0"/>
          <w:sz w:val="32"/>
          <w:lang w:eastAsia="zh-CN"/>
        </w:rPr>
        <w:t>（</w:t>
      </w:r>
      <w:r>
        <w:rPr>
          <w:rFonts w:hint="default" w:ascii="楷体" w:hAnsi="楷体" w:eastAsia="楷体" w:cs="楷体"/>
          <w:b w:val="0"/>
          <w:bCs w:val="0"/>
          <w:sz w:val="32"/>
          <w:lang w:eastAsia="zh-CN"/>
        </w:rPr>
        <w:t>二</w:t>
      </w:r>
      <w:r>
        <w:rPr>
          <w:rFonts w:hint="eastAsia" w:ascii="楷体" w:hAnsi="楷体" w:eastAsia="楷体" w:cs="楷体"/>
          <w:b w:val="0"/>
          <w:bCs w:val="0"/>
          <w:sz w:val="32"/>
          <w:lang w:eastAsia="zh-CN"/>
        </w:rPr>
        <w:t>）推进节能降耗。</w:t>
      </w:r>
      <w:r>
        <w:rPr>
          <w:rFonts w:hint="eastAsia" w:ascii="仿宋_GB2312" w:eastAsia="仿宋_GB2312"/>
          <w:b w:val="0"/>
          <w:bCs w:val="0"/>
          <w:sz w:val="32"/>
          <w:lang w:val="en-US" w:eastAsia="zh-CN"/>
        </w:rPr>
        <w:t>支持利用适用技术装备进行节能改造，提升</w:t>
      </w:r>
      <w:r>
        <w:rPr>
          <w:rFonts w:hint="default" w:ascii="仿宋_GB2312" w:eastAsia="仿宋_GB2312"/>
          <w:b w:val="0"/>
          <w:bCs w:val="0"/>
          <w:sz w:val="32"/>
          <w:lang w:eastAsia="zh-CN"/>
        </w:rPr>
        <w:t>砖瓦</w:t>
      </w:r>
      <w:r>
        <w:rPr>
          <w:rFonts w:hint="eastAsia" w:ascii="仿宋_GB2312" w:eastAsia="仿宋_GB2312"/>
          <w:b w:val="0"/>
          <w:bCs w:val="0"/>
          <w:sz w:val="32"/>
          <w:lang w:val="en-US" w:eastAsia="zh-CN"/>
        </w:rPr>
        <w:t>窑炉热工效率，推广大断面隧道窑和自动焙烧技术</w:t>
      </w:r>
      <w:r>
        <w:rPr>
          <w:rFonts w:hint="default" w:ascii="仿宋_GB2312" w:eastAsia="仿宋_GB2312"/>
          <w:b w:val="0"/>
          <w:bCs w:val="0"/>
          <w:sz w:val="32"/>
          <w:lang w:eastAsia="zh-CN"/>
        </w:rPr>
        <w:t>。鼓励</w:t>
      </w:r>
      <w:r>
        <w:rPr>
          <w:rFonts w:hint="eastAsia" w:ascii="仿宋_GB2312" w:eastAsia="仿宋_GB2312"/>
          <w:b w:val="0"/>
          <w:bCs w:val="0"/>
          <w:sz w:val="32"/>
          <w:lang w:val="en-US" w:eastAsia="zh-CN"/>
        </w:rPr>
        <w:t>烧结砖瓦生产企业推进合同能源管理，建立能耗综合监测系统，</w:t>
      </w:r>
      <w:r>
        <w:rPr>
          <w:rFonts w:hint="default" w:ascii="仿宋_GB2312" w:eastAsia="仿宋_GB2312"/>
          <w:b w:val="0"/>
          <w:bCs w:val="0"/>
          <w:sz w:val="32"/>
          <w:lang w:eastAsia="zh-CN"/>
        </w:rPr>
        <w:t>开展窑炉热平衡测试，</w:t>
      </w:r>
      <w:r>
        <w:rPr>
          <w:rFonts w:hint="eastAsia" w:ascii="仿宋_GB2312" w:eastAsia="仿宋_GB2312"/>
          <w:b w:val="0"/>
          <w:bCs w:val="0"/>
          <w:sz w:val="32"/>
          <w:lang w:val="en-US" w:eastAsia="zh-CN"/>
        </w:rPr>
        <w:t>对主要能源消耗、重点耗能设备</w:t>
      </w:r>
      <w:r>
        <w:rPr>
          <w:rFonts w:hint="default" w:ascii="仿宋_GB2312" w:eastAsia="仿宋_GB2312"/>
          <w:b w:val="0"/>
          <w:bCs w:val="0"/>
          <w:sz w:val="32"/>
          <w:lang w:eastAsia="zh-CN"/>
        </w:rPr>
        <w:t>实施</w:t>
      </w:r>
      <w:r>
        <w:rPr>
          <w:rFonts w:hint="eastAsia" w:ascii="仿宋_GB2312" w:eastAsia="仿宋_GB2312"/>
          <w:b w:val="0"/>
          <w:bCs w:val="0"/>
          <w:sz w:val="32"/>
          <w:lang w:val="en-US" w:eastAsia="zh-CN"/>
        </w:rPr>
        <w:t>实时可视化管理</w:t>
      </w:r>
      <w:r>
        <w:rPr>
          <w:rFonts w:hint="default" w:ascii="仿宋_GB2312" w:eastAsia="仿宋_GB2312"/>
          <w:b w:val="0"/>
          <w:bCs w:val="0"/>
          <w:sz w:val="32"/>
          <w:lang w:eastAsia="zh-CN"/>
        </w:rPr>
        <w:t>。对现有生产烧结墙体材料的企业，要确保达到</w:t>
      </w:r>
      <w:r>
        <w:rPr>
          <w:rFonts w:hint="eastAsia" w:ascii="仿宋_GB2312" w:eastAsia="仿宋_GB2312"/>
          <w:b w:val="0"/>
          <w:bCs w:val="0"/>
          <w:sz w:val="32"/>
          <w:lang w:val="en-US" w:eastAsia="zh-CN"/>
        </w:rPr>
        <w:t>GB 30526《烧结墙体材料单位产品能源消耗限额》</w:t>
      </w:r>
      <w:r>
        <w:rPr>
          <w:rFonts w:hint="default" w:ascii="仿宋_GB2312" w:eastAsia="仿宋_GB2312"/>
          <w:b w:val="0"/>
          <w:bCs w:val="0"/>
          <w:sz w:val="32"/>
          <w:lang w:eastAsia="zh-CN"/>
        </w:rPr>
        <w:t>限定值，争取达到先进值。引导生产烧结屋面材料的企业比照该标准执行。</w:t>
      </w:r>
    </w:p>
    <w:p>
      <w:pPr>
        <w:spacing w:beforeLines="0" w:afterLines="0" w:line="360" w:lineRule="auto"/>
        <w:ind w:firstLine="640" w:firstLineChars="200"/>
        <w:rPr>
          <w:rFonts w:hint="eastAsia" w:ascii="仿宋_GB2312" w:eastAsia="仿宋_GB2312"/>
          <w:b w:val="0"/>
          <w:bCs w:val="0"/>
          <w:sz w:val="32"/>
          <w:lang w:val="en-US" w:eastAsia="zh-CN"/>
        </w:rPr>
      </w:pPr>
      <w:r>
        <w:rPr>
          <w:rFonts w:hint="eastAsia" w:ascii="楷体" w:hAnsi="楷体" w:eastAsia="楷体" w:cs="楷体"/>
          <w:b w:val="0"/>
          <w:bCs w:val="0"/>
          <w:sz w:val="32"/>
          <w:lang w:eastAsia="zh-CN"/>
        </w:rPr>
        <w:t>（</w:t>
      </w:r>
      <w:r>
        <w:rPr>
          <w:rFonts w:hint="default" w:ascii="楷体" w:hAnsi="楷体" w:eastAsia="楷体" w:cs="楷体"/>
          <w:b w:val="0"/>
          <w:bCs w:val="0"/>
          <w:sz w:val="32"/>
          <w:lang w:eastAsia="zh-CN"/>
        </w:rPr>
        <w:t>三</w:t>
      </w:r>
      <w:r>
        <w:rPr>
          <w:rFonts w:hint="eastAsia" w:ascii="楷体" w:hAnsi="楷体" w:eastAsia="楷体" w:cs="楷体"/>
          <w:b w:val="0"/>
          <w:bCs w:val="0"/>
          <w:sz w:val="32"/>
          <w:lang w:eastAsia="zh-CN"/>
        </w:rPr>
        <w:t>）</w:t>
      </w:r>
      <w:r>
        <w:rPr>
          <w:rFonts w:hint="default" w:ascii="楷体" w:hAnsi="楷体" w:eastAsia="楷体" w:cs="楷体"/>
          <w:b w:val="0"/>
          <w:bCs w:val="0"/>
          <w:sz w:val="32"/>
          <w:lang w:eastAsia="zh-CN"/>
        </w:rPr>
        <w:t>强化综合利用</w:t>
      </w:r>
      <w:r>
        <w:rPr>
          <w:rFonts w:hint="eastAsia" w:ascii="楷体" w:hAnsi="楷体" w:eastAsia="楷体" w:cs="楷体"/>
          <w:b w:val="0"/>
          <w:bCs w:val="0"/>
          <w:sz w:val="32"/>
          <w:lang w:eastAsia="zh-CN"/>
        </w:rPr>
        <w:t>。</w:t>
      </w:r>
      <w:r>
        <w:rPr>
          <w:rFonts w:hint="eastAsia" w:ascii="仿宋_GB2312" w:hAnsi="Calibri" w:eastAsia="仿宋_GB2312" w:cs="Times New Roman"/>
          <w:b w:val="0"/>
          <w:bCs w:val="0"/>
          <w:sz w:val="32"/>
          <w:lang w:val="en-US" w:eastAsia="zh-CN"/>
        </w:rPr>
        <w:t>鼓励</w:t>
      </w:r>
      <w:r>
        <w:rPr>
          <w:rFonts w:hint="eastAsia" w:ascii="仿宋_GB2312" w:eastAsia="仿宋_GB2312"/>
          <w:b w:val="0"/>
          <w:bCs w:val="0"/>
          <w:sz w:val="32"/>
          <w:lang w:val="en-US" w:eastAsia="zh-CN"/>
        </w:rPr>
        <w:t>利用工业固废、矿物尾渣、淤泥、污泥</w:t>
      </w:r>
      <w:r>
        <w:rPr>
          <w:rFonts w:hint="default" w:ascii="仿宋_GB2312" w:eastAsia="仿宋_GB2312"/>
          <w:b w:val="0"/>
          <w:bCs w:val="0"/>
          <w:sz w:val="32"/>
          <w:lang w:eastAsia="zh-CN"/>
        </w:rPr>
        <w:t>、农林废弃物</w:t>
      </w:r>
      <w:r>
        <w:rPr>
          <w:rFonts w:hint="eastAsia" w:ascii="仿宋_GB2312" w:eastAsia="仿宋_GB2312"/>
          <w:b w:val="0"/>
          <w:bCs w:val="0"/>
          <w:sz w:val="32"/>
          <w:lang w:val="en-US" w:eastAsia="zh-CN"/>
        </w:rPr>
        <w:t>等</w:t>
      </w:r>
      <w:r>
        <w:rPr>
          <w:rFonts w:hint="default" w:ascii="仿宋_GB2312" w:eastAsia="仿宋_GB2312"/>
          <w:b w:val="0"/>
          <w:bCs w:val="0"/>
          <w:sz w:val="32"/>
          <w:lang w:eastAsia="zh-CN"/>
        </w:rPr>
        <w:t>替代一次原燃料，支持利用</w:t>
      </w:r>
      <w:r>
        <w:rPr>
          <w:rFonts w:hint="eastAsia" w:ascii="仿宋_GB2312" w:eastAsia="仿宋_GB2312"/>
          <w:b w:val="0"/>
          <w:bCs w:val="0"/>
          <w:sz w:val="32"/>
          <w:lang w:val="en-US" w:eastAsia="zh-CN"/>
        </w:rPr>
        <w:t>建筑垃圾生产砖瓦制品，</w:t>
      </w:r>
      <w:r>
        <w:rPr>
          <w:rFonts w:hint="default" w:ascii="仿宋_GB2312" w:eastAsia="仿宋_GB2312"/>
          <w:b w:val="0"/>
          <w:bCs w:val="0"/>
          <w:sz w:val="32"/>
          <w:lang w:eastAsia="zh-CN"/>
        </w:rPr>
        <w:t>进一步</w:t>
      </w:r>
      <w:r>
        <w:rPr>
          <w:rFonts w:hint="eastAsia" w:ascii="仿宋_GB2312" w:eastAsia="仿宋_GB2312"/>
          <w:b w:val="0"/>
          <w:bCs w:val="0"/>
          <w:sz w:val="32"/>
          <w:lang w:val="en-US" w:eastAsia="zh-CN"/>
        </w:rPr>
        <w:t>扩大资源综合利用范围</w:t>
      </w:r>
      <w:r>
        <w:rPr>
          <w:rFonts w:hint="default" w:ascii="仿宋_GB2312" w:eastAsia="仿宋_GB2312"/>
          <w:b w:val="0"/>
          <w:bCs w:val="0"/>
          <w:sz w:val="32"/>
          <w:lang w:eastAsia="zh-CN"/>
        </w:rPr>
        <w:t>，</w:t>
      </w:r>
      <w:r>
        <w:rPr>
          <w:rFonts w:hint="eastAsia" w:ascii="仿宋_GB2312" w:eastAsia="仿宋_GB2312"/>
          <w:b w:val="0"/>
          <w:bCs w:val="0"/>
          <w:sz w:val="32"/>
          <w:lang w:val="en-US" w:eastAsia="zh-CN"/>
        </w:rPr>
        <w:t>提高原</w:t>
      </w:r>
      <w:r>
        <w:rPr>
          <w:rFonts w:hint="default" w:ascii="仿宋_GB2312" w:eastAsia="仿宋_GB2312"/>
          <w:b w:val="0"/>
          <w:bCs w:val="0"/>
          <w:sz w:val="32"/>
          <w:lang w:eastAsia="zh-CN"/>
        </w:rPr>
        <w:t>燃</w:t>
      </w:r>
      <w:r>
        <w:rPr>
          <w:rFonts w:hint="eastAsia" w:ascii="仿宋_GB2312" w:eastAsia="仿宋_GB2312"/>
          <w:b w:val="0"/>
          <w:bCs w:val="0"/>
          <w:sz w:val="32"/>
          <w:lang w:val="en-US" w:eastAsia="zh-CN"/>
        </w:rPr>
        <w:t>料中固废掺配比例</w:t>
      </w:r>
      <w:r>
        <w:rPr>
          <w:rFonts w:hint="default" w:ascii="仿宋_GB2312" w:eastAsia="仿宋_GB2312"/>
          <w:b w:val="0"/>
          <w:bCs w:val="0"/>
          <w:sz w:val="32"/>
          <w:lang w:eastAsia="zh-CN"/>
        </w:rPr>
        <w:t>，减少对天然资源的消耗</w:t>
      </w:r>
      <w:r>
        <w:rPr>
          <w:rFonts w:hint="eastAsia" w:ascii="仿宋_GB2312" w:eastAsia="仿宋_GB2312"/>
          <w:b w:val="0"/>
          <w:bCs w:val="0"/>
          <w:sz w:val="32"/>
          <w:lang w:val="en-US" w:eastAsia="zh-CN"/>
        </w:rPr>
        <w:t>。</w:t>
      </w:r>
      <w:r>
        <w:rPr>
          <w:rFonts w:hint="default" w:ascii="仿宋_GB2312" w:eastAsia="仿宋_GB2312"/>
          <w:b w:val="0"/>
          <w:bCs w:val="0"/>
          <w:sz w:val="32"/>
          <w:lang w:eastAsia="zh-CN"/>
        </w:rPr>
        <w:t>加大力度研发利用砖瓦烧结窑炉</w:t>
      </w:r>
      <w:r>
        <w:rPr>
          <w:rFonts w:hint="eastAsia" w:ascii="仿宋_GB2312" w:eastAsia="仿宋_GB2312"/>
          <w:b w:val="0"/>
          <w:bCs w:val="0"/>
          <w:sz w:val="32"/>
          <w:lang w:val="en-US" w:eastAsia="zh-CN"/>
        </w:rPr>
        <w:t>协同处置城市污泥、建筑废弃土、建筑渣土及其他废弃物的</w:t>
      </w:r>
      <w:r>
        <w:rPr>
          <w:rFonts w:hint="default" w:ascii="仿宋_GB2312" w:eastAsia="仿宋_GB2312"/>
          <w:b w:val="0"/>
          <w:bCs w:val="0"/>
          <w:sz w:val="32"/>
          <w:lang w:eastAsia="zh-CN"/>
        </w:rPr>
        <w:t>成套技术</w:t>
      </w:r>
      <w:r>
        <w:rPr>
          <w:rFonts w:hint="eastAsia" w:ascii="仿宋_GB2312" w:eastAsia="仿宋_GB2312"/>
          <w:b w:val="0"/>
          <w:bCs w:val="0"/>
          <w:sz w:val="32"/>
          <w:lang w:val="en-US" w:eastAsia="zh-CN"/>
        </w:rPr>
        <w:t>，探索利用大型烧结砖隧道窑安全处置城市污泥，提高综合处置能力和利用效率。</w:t>
      </w:r>
    </w:p>
    <w:p>
      <w:pPr>
        <w:spacing w:beforeLines="0" w:afterLines="0" w:line="360" w:lineRule="auto"/>
        <w:ind w:firstLine="640" w:firstLineChars="200"/>
        <w:rPr>
          <w:rFonts w:hint="eastAsia" w:ascii="方正黑体_GBK" w:hAnsi="方正黑体_GBK" w:eastAsia="方正黑体_GBK" w:cs="方正黑体_GBK"/>
          <w:b w:val="0"/>
          <w:bCs w:val="0"/>
          <w:sz w:val="32"/>
          <w:szCs w:val="32"/>
        </w:rPr>
      </w:pPr>
      <w:r>
        <w:rPr>
          <w:rFonts w:hint="eastAsia" w:ascii="楷体" w:hAnsi="楷体" w:eastAsia="楷体" w:cs="楷体"/>
          <w:b w:val="0"/>
          <w:bCs w:val="0"/>
          <w:sz w:val="32"/>
          <w:szCs w:val="24"/>
        </w:rPr>
        <w:t>（</w:t>
      </w:r>
      <w:r>
        <w:rPr>
          <w:rFonts w:hint="default" w:ascii="楷体" w:hAnsi="楷体" w:eastAsia="楷体" w:cs="楷体"/>
          <w:b w:val="0"/>
          <w:bCs w:val="0"/>
          <w:sz w:val="32"/>
          <w:szCs w:val="24"/>
        </w:rPr>
        <w:t>四</w:t>
      </w:r>
      <w:r>
        <w:rPr>
          <w:rFonts w:hint="eastAsia" w:ascii="楷体" w:hAnsi="楷体" w:eastAsia="楷体" w:cs="楷体"/>
          <w:b w:val="0"/>
          <w:bCs w:val="0"/>
          <w:sz w:val="32"/>
          <w:szCs w:val="24"/>
        </w:rPr>
        <w:t>）实行错峰生产。</w:t>
      </w:r>
      <w:r>
        <w:rPr>
          <w:rFonts w:hint="default" w:ascii="仿宋_GB2312" w:eastAsia="仿宋_GB2312"/>
          <w:b w:val="0"/>
          <w:bCs w:val="0"/>
          <w:sz w:val="32"/>
          <w:lang w:eastAsia="zh-CN"/>
        </w:rPr>
        <w:t>认真执行</w:t>
      </w:r>
      <w:r>
        <w:rPr>
          <w:rFonts w:hint="eastAsia" w:ascii="仿宋_GB2312" w:eastAsia="仿宋_GB2312"/>
          <w:b w:val="0"/>
          <w:bCs w:val="0"/>
          <w:sz w:val="32"/>
          <w:lang w:val="en-US" w:eastAsia="zh-CN"/>
        </w:rPr>
        <w:t>《京津冀及周边地区2017</w:t>
      </w:r>
      <w:r>
        <w:rPr>
          <w:rFonts w:hint="default" w:ascii="仿宋_GB2312" w:eastAsia="仿宋_GB2312"/>
          <w:b w:val="0"/>
          <w:bCs w:val="0"/>
          <w:sz w:val="32"/>
          <w:lang w:eastAsia="zh-CN"/>
        </w:rPr>
        <w:t>-2018</w:t>
      </w:r>
      <w:r>
        <w:rPr>
          <w:rFonts w:hint="eastAsia" w:ascii="仿宋_GB2312" w:eastAsia="仿宋_GB2312"/>
          <w:b w:val="0"/>
          <w:bCs w:val="0"/>
          <w:sz w:val="32"/>
          <w:lang w:val="en-US" w:eastAsia="zh-CN"/>
        </w:rPr>
        <w:t>年</w:t>
      </w:r>
      <w:r>
        <w:rPr>
          <w:rFonts w:hint="default" w:ascii="仿宋_GB2312" w:eastAsia="仿宋_GB2312"/>
          <w:b w:val="0"/>
          <w:bCs w:val="0"/>
          <w:sz w:val="32"/>
          <w:lang w:eastAsia="zh-CN"/>
        </w:rPr>
        <w:t>秋冬季</w:t>
      </w:r>
      <w:r>
        <w:rPr>
          <w:rFonts w:hint="eastAsia" w:ascii="仿宋_GB2312" w:eastAsia="仿宋_GB2312"/>
          <w:b w:val="0"/>
          <w:bCs w:val="0"/>
          <w:sz w:val="32"/>
          <w:lang w:val="en-US" w:eastAsia="zh-CN"/>
        </w:rPr>
        <w:t>大气污染</w:t>
      </w:r>
      <w:r>
        <w:rPr>
          <w:rFonts w:hint="default" w:ascii="仿宋_GB2312" w:eastAsia="仿宋_GB2312"/>
          <w:b w:val="0"/>
          <w:bCs w:val="0"/>
          <w:sz w:val="32"/>
          <w:lang w:eastAsia="zh-CN"/>
        </w:rPr>
        <w:t>综合治理攻坚行动</w:t>
      </w:r>
      <w:r>
        <w:rPr>
          <w:rFonts w:hint="eastAsia" w:ascii="仿宋_GB2312" w:eastAsia="仿宋_GB2312"/>
          <w:b w:val="0"/>
          <w:bCs w:val="0"/>
          <w:sz w:val="32"/>
          <w:lang w:val="en-US" w:eastAsia="zh-CN"/>
        </w:rPr>
        <w:t>方案》，</w:t>
      </w:r>
      <w:r>
        <w:rPr>
          <w:rFonts w:hint="default" w:ascii="仿宋_GB2312" w:eastAsia="仿宋_GB2312"/>
          <w:b w:val="0"/>
          <w:bCs w:val="0"/>
          <w:sz w:val="32"/>
          <w:lang w:eastAsia="zh-CN"/>
        </w:rPr>
        <w:t>2017-2020年</w:t>
      </w:r>
      <w:r>
        <w:rPr>
          <w:rFonts w:hint="eastAsia" w:ascii="仿宋_GB2312" w:eastAsia="仿宋_GB2312"/>
          <w:b w:val="0"/>
          <w:bCs w:val="0"/>
          <w:sz w:val="32"/>
          <w:lang w:val="en-US" w:eastAsia="zh-CN"/>
        </w:rPr>
        <w:t>在京津冀及周边地区实施采暖季砖瓦窑错峰生产</w:t>
      </w:r>
      <w:r>
        <w:rPr>
          <w:rFonts w:hint="default" w:ascii="仿宋_GB2312" w:eastAsia="仿宋_GB2312"/>
          <w:b w:val="0"/>
          <w:bCs w:val="0"/>
          <w:sz w:val="32"/>
          <w:lang w:eastAsia="zh-CN"/>
        </w:rPr>
        <w:t>，</w:t>
      </w:r>
      <w:r>
        <w:rPr>
          <w:rFonts w:hint="default" w:ascii="仿宋_GB2312" w:eastAsia="仿宋_GB2312"/>
          <w:b w:val="0"/>
          <w:bCs w:val="0"/>
          <w:sz w:val="32"/>
          <w:lang w:val="en-US" w:eastAsia="zh-CN"/>
        </w:rPr>
        <w:t>其中</w:t>
      </w:r>
      <w:r>
        <w:rPr>
          <w:rFonts w:hint="eastAsia" w:ascii="仿宋_GB2312" w:eastAsia="仿宋_GB2312"/>
          <w:b w:val="0"/>
          <w:bCs w:val="0"/>
          <w:sz w:val="32"/>
          <w:lang w:val="en-US" w:eastAsia="zh-CN"/>
        </w:rPr>
        <w:t>京津冀大气污染传输通道“2+26”城市的</w:t>
      </w:r>
      <w:r>
        <w:rPr>
          <w:rFonts w:hint="default" w:ascii="仿宋_GB2312" w:eastAsia="仿宋_GB2312"/>
          <w:b w:val="0"/>
          <w:bCs w:val="0"/>
          <w:sz w:val="32"/>
          <w:lang w:eastAsia="zh-CN"/>
        </w:rPr>
        <w:t>烧结砖瓦窑（不含天然气为燃料）</w:t>
      </w:r>
      <w:r>
        <w:rPr>
          <w:rFonts w:hint="default" w:ascii="仿宋_GB2312" w:eastAsia="仿宋_GB2312"/>
          <w:b w:val="0"/>
          <w:bCs w:val="0"/>
          <w:sz w:val="32"/>
          <w:lang w:val="en-US" w:eastAsia="zh-CN"/>
        </w:rPr>
        <w:t>在整个采暖季</w:t>
      </w:r>
      <w:r>
        <w:rPr>
          <w:rFonts w:hint="eastAsia" w:ascii="仿宋_GB2312" w:eastAsia="仿宋_GB2312"/>
          <w:b w:val="0"/>
          <w:bCs w:val="0"/>
          <w:sz w:val="32"/>
          <w:lang w:val="en-US" w:eastAsia="zh-CN"/>
        </w:rPr>
        <w:t>实施错峰生产；河北、山西、山东、河南</w:t>
      </w:r>
      <w:r>
        <w:rPr>
          <w:rFonts w:hint="default" w:ascii="仿宋_GB2312" w:eastAsia="仿宋_GB2312"/>
          <w:b w:val="0"/>
          <w:bCs w:val="0"/>
          <w:sz w:val="32"/>
          <w:lang w:eastAsia="zh-CN"/>
        </w:rPr>
        <w:t>四省</w:t>
      </w:r>
      <w:r>
        <w:rPr>
          <w:rFonts w:hint="eastAsia" w:ascii="仿宋_GB2312" w:eastAsia="仿宋_GB2312"/>
          <w:b w:val="0"/>
          <w:bCs w:val="0"/>
          <w:sz w:val="32"/>
          <w:lang w:val="en-US" w:eastAsia="zh-CN"/>
        </w:rPr>
        <w:t>“2+26”</w:t>
      </w:r>
      <w:r>
        <w:rPr>
          <w:rFonts w:hint="default" w:ascii="仿宋_GB2312" w:eastAsia="仿宋_GB2312"/>
          <w:b w:val="0"/>
          <w:bCs w:val="0"/>
          <w:sz w:val="32"/>
          <w:lang w:eastAsia="zh-CN"/>
        </w:rPr>
        <w:t>城市之</w:t>
      </w:r>
      <w:r>
        <w:rPr>
          <w:rFonts w:hint="eastAsia" w:ascii="仿宋_GB2312" w:eastAsia="仿宋_GB2312"/>
          <w:b w:val="0"/>
          <w:bCs w:val="0"/>
          <w:sz w:val="32"/>
          <w:lang w:val="en-US" w:eastAsia="zh-CN"/>
        </w:rPr>
        <w:t>外</w:t>
      </w:r>
      <w:r>
        <w:rPr>
          <w:rFonts w:hint="default" w:ascii="仿宋_GB2312" w:eastAsia="仿宋_GB2312"/>
          <w:b w:val="0"/>
          <w:bCs w:val="0"/>
          <w:sz w:val="32"/>
          <w:lang w:eastAsia="zh-CN"/>
        </w:rPr>
        <w:t>的</w:t>
      </w:r>
      <w:r>
        <w:rPr>
          <w:rFonts w:hint="eastAsia" w:ascii="仿宋_GB2312" w:eastAsia="仿宋_GB2312"/>
          <w:b w:val="0"/>
          <w:bCs w:val="0"/>
          <w:sz w:val="32"/>
          <w:lang w:val="en-US" w:eastAsia="zh-CN"/>
        </w:rPr>
        <w:t>其他地区</w:t>
      </w:r>
      <w:r>
        <w:rPr>
          <w:rFonts w:hint="default" w:ascii="仿宋_GB2312" w:eastAsia="仿宋_GB2312"/>
          <w:b w:val="0"/>
          <w:bCs w:val="0"/>
          <w:sz w:val="32"/>
          <w:lang w:eastAsia="zh-CN"/>
        </w:rPr>
        <w:t>的烧结砖瓦窑（不含天然气为燃料），</w:t>
      </w:r>
      <w:r>
        <w:rPr>
          <w:rFonts w:hint="eastAsia" w:ascii="仿宋_GB2312" w:eastAsia="仿宋_GB2312"/>
          <w:b w:val="0"/>
          <w:bCs w:val="0"/>
          <w:sz w:val="32"/>
          <w:lang w:val="en-US" w:eastAsia="zh-CN"/>
        </w:rPr>
        <w:t>错峰</w:t>
      </w:r>
      <w:r>
        <w:rPr>
          <w:rFonts w:hint="default" w:ascii="仿宋_GB2312" w:eastAsia="仿宋_GB2312"/>
          <w:b w:val="0"/>
          <w:bCs w:val="0"/>
          <w:sz w:val="32"/>
          <w:lang w:eastAsia="zh-CN"/>
        </w:rPr>
        <w:t>时间由各地自行决定，原则上停产不低于两个月</w:t>
      </w:r>
      <w:r>
        <w:rPr>
          <w:rFonts w:hint="eastAsia" w:ascii="仿宋_GB2312" w:eastAsia="仿宋_GB2312"/>
          <w:b w:val="0"/>
          <w:bCs w:val="0"/>
          <w:sz w:val="32"/>
          <w:lang w:val="en-US" w:eastAsia="zh-CN"/>
        </w:rPr>
        <w:t>。</w:t>
      </w:r>
    </w:p>
    <w:p>
      <w:pPr>
        <w:spacing w:beforeLines="0" w:afterLines="0" w:line="360" w:lineRule="auto"/>
        <w:ind w:firstLine="640" w:firstLineChars="200"/>
        <w:rPr>
          <w:rFonts w:hint="eastAsia" w:ascii="方正黑体_GBK" w:hAnsi="方正黑体_GBK" w:eastAsia="方正黑体_GBK" w:cs="方正黑体_GBK"/>
          <w:b w:val="0"/>
          <w:bCs w:val="0"/>
          <w:sz w:val="32"/>
          <w:lang w:val="en-US" w:eastAsia="zh-CN"/>
        </w:rPr>
      </w:pPr>
      <w:r>
        <w:rPr>
          <w:rFonts w:hint="default" w:ascii="方正黑体_GBK" w:hAnsi="方正黑体_GBK" w:eastAsia="方正黑体_GBK" w:cs="方正黑体_GBK"/>
          <w:b w:val="0"/>
          <w:bCs w:val="0"/>
          <w:sz w:val="32"/>
          <w:szCs w:val="32"/>
        </w:rPr>
        <w:t>五</w:t>
      </w:r>
      <w:r>
        <w:rPr>
          <w:rFonts w:hint="eastAsia" w:ascii="方正黑体_GBK" w:hAnsi="方正黑体_GBK" w:eastAsia="方正黑体_GBK" w:cs="方正黑体_GBK"/>
          <w:b w:val="0"/>
          <w:bCs w:val="0"/>
          <w:sz w:val="32"/>
          <w:szCs w:val="32"/>
        </w:rPr>
        <w:t>、</w:t>
      </w:r>
      <w:r>
        <w:rPr>
          <w:rFonts w:hint="default" w:ascii="方正黑体_GBK" w:hAnsi="方正黑体_GBK" w:eastAsia="方正黑体_GBK" w:cs="方正黑体_GBK"/>
          <w:b w:val="0"/>
          <w:bCs w:val="0"/>
          <w:sz w:val="32"/>
          <w:szCs w:val="32"/>
        </w:rPr>
        <w:t>推动智能制造，提高质量安全</w:t>
      </w:r>
    </w:p>
    <w:p>
      <w:pPr>
        <w:spacing w:beforeLines="0" w:afterLines="0" w:line="360" w:lineRule="auto"/>
        <w:ind w:firstLine="640" w:firstLineChars="200"/>
        <w:rPr>
          <w:rFonts w:hint="eastAsia" w:ascii="仿宋_GB2312" w:eastAsia="仿宋_GB2312"/>
          <w:b w:val="0"/>
          <w:bCs w:val="0"/>
          <w:sz w:val="32"/>
          <w:lang w:val="en-US" w:eastAsia="zh-CN"/>
        </w:rPr>
      </w:pPr>
      <w:r>
        <w:rPr>
          <w:rFonts w:hint="eastAsia" w:ascii="楷体" w:hAnsi="楷体" w:eastAsia="楷体" w:cs="楷体"/>
          <w:b w:val="0"/>
          <w:bCs w:val="0"/>
          <w:sz w:val="32"/>
          <w:szCs w:val="24"/>
        </w:rPr>
        <w:t>（</w:t>
      </w:r>
      <w:r>
        <w:rPr>
          <w:rFonts w:hint="eastAsia" w:ascii="楷体" w:hAnsi="楷体" w:eastAsia="楷体" w:cs="楷体"/>
          <w:b w:val="0"/>
          <w:bCs w:val="0"/>
          <w:sz w:val="32"/>
          <w:szCs w:val="24"/>
          <w:lang w:val="en-US"/>
        </w:rPr>
        <w:t>一</w:t>
      </w:r>
      <w:r>
        <w:rPr>
          <w:rFonts w:hint="eastAsia" w:ascii="楷体" w:hAnsi="楷体" w:eastAsia="楷体" w:cs="楷体"/>
          <w:b w:val="0"/>
          <w:bCs w:val="0"/>
          <w:sz w:val="32"/>
          <w:szCs w:val="24"/>
        </w:rPr>
        <w:t>）加快</w:t>
      </w:r>
      <w:r>
        <w:rPr>
          <w:rFonts w:hint="default" w:ascii="楷体" w:hAnsi="楷体" w:eastAsia="楷体" w:cs="楷体"/>
          <w:b w:val="0"/>
          <w:bCs w:val="0"/>
          <w:sz w:val="32"/>
          <w:szCs w:val="24"/>
        </w:rPr>
        <w:t>自动化改造，推进智能制造</w:t>
      </w:r>
      <w:r>
        <w:rPr>
          <w:rFonts w:hint="eastAsia" w:ascii="楷体" w:hAnsi="楷体" w:eastAsia="楷体" w:cs="楷体"/>
          <w:b w:val="0"/>
          <w:bCs w:val="0"/>
          <w:sz w:val="32"/>
          <w:szCs w:val="24"/>
          <w:lang w:val="en-US"/>
        </w:rPr>
        <w:t>。</w:t>
      </w:r>
      <w:r>
        <w:rPr>
          <w:rFonts w:hint="eastAsia" w:ascii="仿宋_GB2312" w:eastAsia="仿宋_GB2312"/>
          <w:b w:val="0"/>
          <w:bCs w:val="0"/>
          <w:sz w:val="32"/>
          <w:lang w:val="en-US" w:eastAsia="zh-CN"/>
        </w:rPr>
        <w:t>从原料制备、挤出成型、</w:t>
      </w:r>
      <w:r>
        <w:rPr>
          <w:rFonts w:hint="default" w:ascii="仿宋_GB2312" w:eastAsia="仿宋_GB2312"/>
          <w:b w:val="0"/>
          <w:bCs w:val="0"/>
          <w:sz w:val="32"/>
          <w:lang w:eastAsia="zh-CN"/>
        </w:rPr>
        <w:t>干燥</w:t>
      </w:r>
      <w:r>
        <w:rPr>
          <w:rFonts w:hint="eastAsia" w:ascii="仿宋_GB2312" w:eastAsia="仿宋_GB2312"/>
          <w:b w:val="0"/>
          <w:bCs w:val="0"/>
          <w:sz w:val="32"/>
          <w:lang w:val="en-US" w:eastAsia="zh-CN"/>
        </w:rPr>
        <w:t>焙烧、包装入库到运输、拼装，实现全过程自动化生产、信息化控制。推进互联网、</w:t>
      </w:r>
      <w:r>
        <w:rPr>
          <w:rFonts w:hint="default" w:ascii="仿宋_GB2312" w:eastAsia="仿宋_GB2312"/>
          <w:b w:val="0"/>
          <w:bCs w:val="0"/>
          <w:sz w:val="32"/>
          <w:lang w:eastAsia="zh-CN"/>
        </w:rPr>
        <w:t>云计算、</w:t>
      </w:r>
      <w:r>
        <w:rPr>
          <w:rFonts w:hint="eastAsia" w:ascii="仿宋_GB2312" w:eastAsia="仿宋_GB2312"/>
          <w:b w:val="0"/>
          <w:bCs w:val="0"/>
          <w:sz w:val="32"/>
          <w:lang w:val="en-US" w:eastAsia="zh-CN"/>
        </w:rPr>
        <w:t>大数据在砖瓦</w:t>
      </w:r>
      <w:r>
        <w:rPr>
          <w:rFonts w:hint="default" w:ascii="仿宋_GB2312" w:eastAsia="仿宋_GB2312"/>
          <w:b w:val="0"/>
          <w:bCs w:val="0"/>
          <w:sz w:val="32"/>
          <w:lang w:eastAsia="zh-CN"/>
        </w:rPr>
        <w:t>行业</w:t>
      </w:r>
      <w:r>
        <w:rPr>
          <w:rFonts w:hint="eastAsia" w:ascii="仿宋_GB2312" w:eastAsia="仿宋_GB2312"/>
          <w:b w:val="0"/>
          <w:bCs w:val="0"/>
          <w:sz w:val="32"/>
          <w:lang w:val="en-US" w:eastAsia="zh-CN"/>
        </w:rPr>
        <w:t>应用</w:t>
      </w:r>
      <w:r>
        <w:rPr>
          <w:rFonts w:hint="default" w:ascii="仿宋_GB2312" w:eastAsia="仿宋_GB2312"/>
          <w:b w:val="0"/>
          <w:bCs w:val="0"/>
          <w:sz w:val="32"/>
          <w:lang w:eastAsia="zh-CN"/>
        </w:rPr>
        <w:t>。开发推广</w:t>
      </w:r>
      <w:r>
        <w:rPr>
          <w:rFonts w:hint="eastAsia" w:ascii="仿宋_GB2312" w:eastAsia="仿宋_GB2312"/>
          <w:b w:val="0"/>
          <w:bCs w:val="0"/>
          <w:sz w:val="32"/>
          <w:lang w:val="en-US" w:eastAsia="zh-CN"/>
        </w:rPr>
        <w:t>电子计量精准控制配料</w:t>
      </w:r>
      <w:r>
        <w:rPr>
          <w:rFonts w:hint="default" w:ascii="仿宋_GB2312" w:eastAsia="仿宋_GB2312"/>
          <w:b w:val="0"/>
          <w:bCs w:val="0"/>
          <w:sz w:val="32"/>
          <w:lang w:eastAsia="zh-CN"/>
        </w:rPr>
        <w:t>和</w:t>
      </w:r>
      <w:r>
        <w:rPr>
          <w:rFonts w:hint="eastAsia" w:ascii="仿宋_GB2312" w:eastAsia="仿宋_GB2312"/>
          <w:b w:val="0"/>
          <w:bCs w:val="0"/>
          <w:sz w:val="32"/>
          <w:lang w:val="en-US" w:eastAsia="zh-CN"/>
        </w:rPr>
        <w:t>自动控制挤出</w:t>
      </w:r>
      <w:r>
        <w:rPr>
          <w:rFonts w:hint="default" w:ascii="仿宋_GB2312" w:eastAsia="仿宋_GB2312"/>
          <w:b w:val="0"/>
          <w:bCs w:val="0"/>
          <w:sz w:val="32"/>
          <w:lang w:eastAsia="zh-CN"/>
        </w:rPr>
        <w:t>成型</w:t>
      </w:r>
      <w:r>
        <w:rPr>
          <w:rFonts w:hint="eastAsia" w:ascii="仿宋_GB2312" w:eastAsia="仿宋_GB2312"/>
          <w:b w:val="0"/>
          <w:bCs w:val="0"/>
          <w:sz w:val="32"/>
          <w:lang w:val="en-US" w:eastAsia="zh-CN"/>
        </w:rPr>
        <w:t>、</w:t>
      </w:r>
      <w:r>
        <w:rPr>
          <w:rFonts w:hint="default" w:ascii="仿宋_GB2312" w:eastAsia="仿宋_GB2312"/>
          <w:b w:val="0"/>
          <w:bCs w:val="0"/>
          <w:sz w:val="32"/>
          <w:lang w:eastAsia="zh-CN"/>
        </w:rPr>
        <w:t>烘干</w:t>
      </w:r>
      <w:r>
        <w:rPr>
          <w:rFonts w:hint="eastAsia" w:ascii="仿宋_GB2312" w:eastAsia="仿宋_GB2312"/>
          <w:b w:val="0"/>
          <w:bCs w:val="0"/>
          <w:sz w:val="32"/>
          <w:lang w:val="en-US" w:eastAsia="zh-CN"/>
        </w:rPr>
        <w:t>焙烧系统</w:t>
      </w:r>
      <w:r>
        <w:rPr>
          <w:rFonts w:hint="default" w:ascii="仿宋_GB2312" w:eastAsia="仿宋_GB2312"/>
          <w:b w:val="0"/>
          <w:bCs w:val="0"/>
          <w:sz w:val="32"/>
          <w:lang w:eastAsia="zh-CN"/>
        </w:rPr>
        <w:t>。加快</w:t>
      </w:r>
      <w:r>
        <w:rPr>
          <w:rFonts w:hint="default" w:ascii="仿宋_GB2312" w:hAnsi="仿宋_GB2312" w:eastAsia="仿宋_GB2312" w:cs="仿宋_GB2312"/>
          <w:b w:val="0"/>
          <w:bCs w:val="0"/>
          <w:sz w:val="32"/>
          <w:szCs w:val="32"/>
          <w:lang w:eastAsia="zh-CN"/>
        </w:rPr>
        <w:t>“</w:t>
      </w:r>
      <w:r>
        <w:rPr>
          <w:rFonts w:hint="eastAsia" w:ascii="仿宋_GB2312" w:eastAsia="仿宋_GB2312"/>
          <w:b w:val="0"/>
          <w:bCs w:val="0"/>
          <w:sz w:val="32"/>
          <w:lang w:val="en-US" w:eastAsia="zh-CN"/>
        </w:rPr>
        <w:t>机器</w:t>
      </w:r>
      <w:r>
        <w:rPr>
          <w:rFonts w:hint="default" w:ascii="仿宋_GB2312" w:eastAsia="仿宋_GB2312"/>
          <w:b w:val="0"/>
          <w:bCs w:val="0"/>
          <w:sz w:val="32"/>
          <w:lang w:eastAsia="zh-CN"/>
        </w:rPr>
        <w:t>代</w:t>
      </w:r>
      <w:r>
        <w:rPr>
          <w:rFonts w:hint="eastAsia" w:ascii="仿宋_GB2312" w:eastAsia="仿宋_GB2312"/>
          <w:b w:val="0"/>
          <w:bCs w:val="0"/>
          <w:sz w:val="32"/>
          <w:lang w:val="en-US" w:eastAsia="zh-CN"/>
        </w:rPr>
        <w:t>人</w:t>
      </w:r>
      <w:r>
        <w:rPr>
          <w:rFonts w:hint="default" w:ascii="仿宋_GB2312" w:hAnsi="仿宋_GB2312" w:eastAsia="仿宋_GB2312" w:cs="仿宋_GB2312"/>
          <w:b w:val="0"/>
          <w:bCs w:val="0"/>
          <w:sz w:val="32"/>
          <w:szCs w:val="32"/>
          <w:lang w:eastAsia="zh-CN"/>
        </w:rPr>
        <w:t>”</w:t>
      </w:r>
      <w:r>
        <w:rPr>
          <w:rFonts w:hint="default" w:ascii="仿宋_GB2312" w:eastAsia="仿宋_GB2312"/>
          <w:b w:val="0"/>
          <w:bCs w:val="0"/>
          <w:sz w:val="32"/>
          <w:lang w:eastAsia="zh-CN"/>
        </w:rPr>
        <w:t>改造</w:t>
      </w:r>
      <w:r>
        <w:rPr>
          <w:rFonts w:hint="eastAsia" w:ascii="仿宋_GB2312" w:eastAsia="仿宋_GB2312"/>
          <w:b w:val="0"/>
          <w:bCs w:val="0"/>
          <w:sz w:val="32"/>
          <w:lang w:val="en-US" w:eastAsia="zh-CN"/>
        </w:rPr>
        <w:t>，</w:t>
      </w:r>
      <w:r>
        <w:rPr>
          <w:rFonts w:hint="default" w:ascii="仿宋_GB2312" w:eastAsia="仿宋_GB2312"/>
          <w:b w:val="0"/>
          <w:bCs w:val="0"/>
          <w:sz w:val="32"/>
          <w:lang w:eastAsia="zh-CN"/>
        </w:rPr>
        <w:t>实现</w:t>
      </w:r>
      <w:r>
        <w:rPr>
          <w:rFonts w:hint="eastAsia" w:ascii="仿宋_GB2312" w:eastAsia="仿宋_GB2312"/>
          <w:b w:val="0"/>
          <w:bCs w:val="0"/>
          <w:sz w:val="32"/>
          <w:lang w:val="en-US" w:eastAsia="zh-CN"/>
        </w:rPr>
        <w:t>高精度切割、掰板、码卸坯、包装</w:t>
      </w:r>
      <w:r>
        <w:rPr>
          <w:rFonts w:hint="default" w:ascii="仿宋_GB2312" w:eastAsia="仿宋_GB2312"/>
          <w:b w:val="0"/>
          <w:bCs w:val="0"/>
          <w:sz w:val="32"/>
          <w:lang w:eastAsia="zh-CN"/>
        </w:rPr>
        <w:t>仓储</w:t>
      </w:r>
      <w:r>
        <w:rPr>
          <w:rFonts w:hint="eastAsia" w:ascii="仿宋_GB2312" w:eastAsia="仿宋_GB2312"/>
          <w:b w:val="0"/>
          <w:bCs w:val="0"/>
          <w:sz w:val="32"/>
          <w:lang w:val="en-US" w:eastAsia="zh-CN"/>
        </w:rPr>
        <w:t>等环节</w:t>
      </w:r>
      <w:r>
        <w:rPr>
          <w:rFonts w:hint="default" w:ascii="仿宋_GB2312" w:eastAsia="仿宋_GB2312"/>
          <w:b w:val="0"/>
          <w:bCs w:val="0"/>
          <w:sz w:val="32"/>
          <w:lang w:eastAsia="zh-CN"/>
        </w:rPr>
        <w:t>自动化机器</w:t>
      </w:r>
      <w:r>
        <w:rPr>
          <w:rFonts w:hint="eastAsia" w:ascii="仿宋_GB2312" w:eastAsia="仿宋_GB2312"/>
          <w:b w:val="0"/>
          <w:bCs w:val="0"/>
          <w:sz w:val="32"/>
          <w:lang w:val="en-US" w:eastAsia="zh-CN"/>
        </w:rPr>
        <w:t>人</w:t>
      </w:r>
      <w:r>
        <w:rPr>
          <w:rFonts w:hint="default" w:ascii="仿宋_GB2312" w:eastAsia="仿宋_GB2312"/>
          <w:b w:val="0"/>
          <w:bCs w:val="0"/>
          <w:sz w:val="32"/>
          <w:lang w:eastAsia="zh-CN"/>
        </w:rPr>
        <w:t>化</w:t>
      </w:r>
      <w:r>
        <w:rPr>
          <w:rFonts w:hint="eastAsia" w:ascii="仿宋_GB2312" w:eastAsia="仿宋_GB2312"/>
          <w:b w:val="0"/>
          <w:bCs w:val="0"/>
          <w:sz w:val="32"/>
          <w:lang w:val="en-US" w:eastAsia="zh-CN"/>
        </w:rPr>
        <w:t>，提升</w:t>
      </w:r>
      <w:r>
        <w:rPr>
          <w:rFonts w:hint="default" w:ascii="仿宋_GB2312" w:eastAsia="仿宋_GB2312"/>
          <w:b w:val="0"/>
          <w:bCs w:val="0"/>
          <w:sz w:val="32"/>
          <w:lang w:eastAsia="zh-CN"/>
        </w:rPr>
        <w:t>砖瓦生产</w:t>
      </w:r>
      <w:r>
        <w:rPr>
          <w:rFonts w:hint="eastAsia" w:ascii="仿宋_GB2312" w:eastAsia="仿宋_GB2312"/>
          <w:b w:val="0"/>
          <w:bCs w:val="0"/>
          <w:sz w:val="32"/>
          <w:lang w:val="en-US" w:eastAsia="zh-CN"/>
        </w:rPr>
        <w:t>智能化</w:t>
      </w:r>
      <w:r>
        <w:rPr>
          <w:rFonts w:hint="default" w:ascii="仿宋_GB2312" w:eastAsia="仿宋_GB2312"/>
          <w:b w:val="0"/>
          <w:bCs w:val="0"/>
          <w:sz w:val="32"/>
          <w:lang w:eastAsia="zh-CN"/>
        </w:rPr>
        <w:t>和本质安全</w:t>
      </w:r>
      <w:r>
        <w:rPr>
          <w:rFonts w:hint="eastAsia" w:ascii="仿宋_GB2312" w:eastAsia="仿宋_GB2312"/>
          <w:b w:val="0"/>
          <w:bCs w:val="0"/>
          <w:sz w:val="32"/>
          <w:lang w:val="en-US" w:eastAsia="zh-CN"/>
        </w:rPr>
        <w:t>水平</w:t>
      </w:r>
      <w:r>
        <w:rPr>
          <w:rFonts w:hint="default" w:ascii="仿宋_GB2312" w:eastAsia="仿宋_GB2312"/>
          <w:b w:val="0"/>
          <w:bCs w:val="0"/>
          <w:sz w:val="32"/>
          <w:lang w:eastAsia="zh-CN"/>
        </w:rPr>
        <w:t>，逐步建立个性化定制的</w:t>
      </w:r>
      <w:r>
        <w:rPr>
          <w:rFonts w:hint="eastAsia" w:ascii="仿宋_GB2312" w:eastAsia="仿宋_GB2312"/>
          <w:b w:val="0"/>
          <w:bCs w:val="0"/>
          <w:sz w:val="32"/>
          <w:lang w:val="en-US" w:eastAsia="zh-CN"/>
        </w:rPr>
        <w:t>产品配送系统。</w:t>
      </w:r>
    </w:p>
    <w:p>
      <w:pPr>
        <w:spacing w:beforeLines="0" w:afterLines="0" w:line="360" w:lineRule="auto"/>
        <w:ind w:firstLine="0" w:firstLineChars="0"/>
        <w:rPr>
          <w:rFonts w:hint="eastAsia" w:ascii="仿宋_GB2312" w:eastAsia="仿宋_GB2312"/>
          <w:b w:val="0"/>
          <w:bCs w:val="0"/>
          <w:sz w:val="32"/>
          <w:lang w:eastAsia="zh-CN"/>
        </w:rPr>
      </w:pPr>
      <w:r>
        <w:rPr>
          <w:rFonts w:hint="default" w:ascii="楷体" w:hAnsi="楷体" w:eastAsia="楷体" w:cs="仿宋"/>
          <w:b w:val="0"/>
          <w:bCs w:val="0"/>
          <w:sz w:val="32"/>
          <w:szCs w:val="32"/>
        </w:rPr>
        <w:t xml:space="preserve">    </w:t>
      </w:r>
      <w:r>
        <w:rPr>
          <w:rFonts w:hint="eastAsia" w:ascii="楷体" w:hAnsi="楷体" w:eastAsia="楷体" w:cs="楷体"/>
          <w:b w:val="0"/>
          <w:bCs w:val="0"/>
          <w:sz w:val="32"/>
          <w:szCs w:val="24"/>
        </w:rPr>
        <w:t>（二）加强质量管理</w:t>
      </w:r>
      <w:r>
        <w:rPr>
          <w:rFonts w:hint="default" w:ascii="楷体" w:hAnsi="楷体" w:eastAsia="楷体" w:cs="楷体"/>
          <w:b w:val="0"/>
          <w:bCs w:val="0"/>
          <w:sz w:val="32"/>
          <w:szCs w:val="24"/>
        </w:rPr>
        <w:t>，提升质保能力</w:t>
      </w:r>
      <w:r>
        <w:rPr>
          <w:rFonts w:hint="eastAsia" w:ascii="楷体" w:hAnsi="楷体" w:eastAsia="楷体" w:cs="楷体"/>
          <w:b w:val="0"/>
          <w:bCs w:val="0"/>
          <w:sz w:val="32"/>
          <w:szCs w:val="24"/>
        </w:rPr>
        <w:t>。</w:t>
      </w:r>
      <w:r>
        <w:rPr>
          <w:rFonts w:hint="default" w:ascii="仿宋_GB2312" w:eastAsia="仿宋_GB2312"/>
          <w:b w:val="0"/>
          <w:bCs w:val="0"/>
          <w:sz w:val="32"/>
          <w:lang w:eastAsia="zh-CN"/>
        </w:rPr>
        <w:t>落实企业质量主体责任，完善质量管理体系和管理制度。</w:t>
      </w:r>
      <w:r>
        <w:rPr>
          <w:rFonts w:hint="default" w:ascii="仿宋_GB2312" w:eastAsia="仿宋_GB2312"/>
          <w:b w:val="0"/>
          <w:bCs w:val="0"/>
          <w:sz w:val="32"/>
          <w:lang w:val="en-US" w:eastAsia="zh-CN"/>
        </w:rPr>
        <w:t>推行</w:t>
      </w:r>
      <w:r>
        <w:rPr>
          <w:rFonts w:hint="default" w:ascii="仿宋_GB2312" w:eastAsia="仿宋_GB2312"/>
          <w:b w:val="0"/>
          <w:bCs w:val="0"/>
          <w:sz w:val="32"/>
          <w:lang w:eastAsia="zh-CN"/>
        </w:rPr>
        <w:t>砖瓦</w:t>
      </w:r>
      <w:r>
        <w:rPr>
          <w:rFonts w:hint="default" w:ascii="仿宋_GB2312" w:eastAsia="仿宋_GB2312"/>
          <w:b w:val="0"/>
          <w:bCs w:val="0"/>
          <w:sz w:val="32"/>
          <w:lang w:val="en-US" w:eastAsia="zh-CN"/>
        </w:rPr>
        <w:t>企业</w:t>
      </w:r>
      <w:r>
        <w:rPr>
          <w:rFonts w:hint="eastAsia" w:ascii="仿宋_GB2312" w:eastAsia="仿宋_GB2312"/>
          <w:b w:val="0"/>
          <w:bCs w:val="0"/>
          <w:sz w:val="32"/>
          <w:lang w:val="en-US" w:eastAsia="zh-CN"/>
        </w:rPr>
        <w:t>检验</w:t>
      </w:r>
      <w:r>
        <w:rPr>
          <w:rFonts w:hint="default" w:ascii="仿宋_GB2312" w:eastAsia="仿宋_GB2312"/>
          <w:b w:val="0"/>
          <w:bCs w:val="0"/>
          <w:sz w:val="32"/>
          <w:lang w:val="en-US" w:eastAsia="zh-CN"/>
        </w:rPr>
        <w:t>室建设</w:t>
      </w:r>
      <w:r>
        <w:rPr>
          <w:rFonts w:hint="default" w:ascii="仿宋_GB2312" w:eastAsia="仿宋_GB2312"/>
          <w:b w:val="0"/>
          <w:bCs w:val="0"/>
          <w:sz w:val="32"/>
          <w:lang w:eastAsia="zh-CN"/>
        </w:rPr>
        <w:t>，推进原料标准化，加强破碎、均化、陈化等过程管理，严控原料粒度及分布和颗粒级配，严格生产工艺规范，切实提高质量和产品合格率。建立可追溯的产品出厂台账制度，支持骨干企业强化质量自我声明承诺，发布社会责任报告，发挥诚信示范引领作用。</w:t>
      </w:r>
    </w:p>
    <w:p>
      <w:pPr>
        <w:spacing w:beforeLines="0" w:afterLines="0" w:line="360" w:lineRule="auto"/>
        <w:ind w:firstLine="0" w:firstLineChars="0"/>
        <w:rPr>
          <w:rFonts w:hint="eastAsia" w:ascii="仿宋_GB2312" w:eastAsia="仿宋_GB2312"/>
          <w:b w:val="0"/>
          <w:bCs w:val="0"/>
          <w:sz w:val="32"/>
          <w:u w:val="single"/>
          <w:lang w:val="en-US" w:eastAsia="zh-CN"/>
        </w:rPr>
      </w:pPr>
      <w:r>
        <w:rPr>
          <w:rFonts w:hint="default" w:ascii="楷体" w:hAnsi="楷体" w:eastAsia="楷体" w:cs="仿宋"/>
          <w:b w:val="0"/>
          <w:bCs w:val="0"/>
          <w:sz w:val="32"/>
          <w:szCs w:val="32"/>
        </w:rPr>
        <w:t xml:space="preserve">   </w:t>
      </w:r>
      <w:r>
        <w:rPr>
          <w:rFonts w:hint="eastAsia" w:ascii="楷体" w:hAnsi="楷体" w:eastAsia="楷体" w:cs="楷体"/>
          <w:b w:val="0"/>
          <w:bCs w:val="0"/>
          <w:sz w:val="32"/>
          <w:szCs w:val="24"/>
        </w:rPr>
        <w:t>（三）</w:t>
      </w:r>
      <w:r>
        <w:rPr>
          <w:rFonts w:hint="default" w:ascii="楷体" w:hAnsi="楷体" w:eastAsia="楷体" w:cs="楷体"/>
          <w:b w:val="0"/>
          <w:bCs w:val="0"/>
          <w:sz w:val="32"/>
          <w:szCs w:val="24"/>
        </w:rPr>
        <w:t>完善安全生产制度，积极防治</w:t>
      </w:r>
      <w:r>
        <w:rPr>
          <w:rFonts w:hint="eastAsia" w:ascii="楷体" w:hAnsi="楷体" w:eastAsia="楷体" w:cs="楷体"/>
          <w:b w:val="0"/>
          <w:bCs w:val="0"/>
          <w:sz w:val="32"/>
          <w:szCs w:val="24"/>
        </w:rPr>
        <w:t>职业病。</w:t>
      </w:r>
      <w:r>
        <w:rPr>
          <w:rFonts w:hint="default" w:ascii="仿宋_GB2312" w:hAnsi="Calibri" w:eastAsia="仿宋_GB2312" w:cs="Times New Roman"/>
          <w:b w:val="0"/>
          <w:bCs w:val="0"/>
          <w:sz w:val="32"/>
          <w:szCs w:val="24"/>
        </w:rPr>
        <w:t>支持企业</w:t>
      </w:r>
      <w:r>
        <w:rPr>
          <w:rFonts w:hint="default" w:ascii="仿宋_GB2312" w:eastAsia="仿宋_GB2312"/>
          <w:b w:val="0"/>
          <w:bCs w:val="0"/>
          <w:sz w:val="32"/>
          <w:lang w:eastAsia="zh-CN"/>
        </w:rPr>
        <w:t>建立健全安全生产和职业病危害防治责任制，配备符合规定的安全生产和职业病防护设施，</w:t>
      </w:r>
      <w:r>
        <w:rPr>
          <w:rFonts w:hint="eastAsia" w:ascii="仿宋_GB2312" w:eastAsia="仿宋_GB2312"/>
          <w:b w:val="0"/>
          <w:bCs w:val="0"/>
          <w:sz w:val="32"/>
          <w:lang w:val="en-US" w:eastAsia="zh-CN"/>
        </w:rPr>
        <w:t>完善应急管理体系，加强应急预案的培训和演练，提高处置突发事故的能力</w:t>
      </w:r>
      <w:r>
        <w:rPr>
          <w:rFonts w:hint="default" w:ascii="仿宋_GB2312" w:eastAsia="仿宋_GB2312"/>
          <w:b w:val="0"/>
          <w:bCs w:val="0"/>
          <w:sz w:val="32"/>
          <w:lang w:eastAsia="zh-CN"/>
        </w:rPr>
        <w:t>，</w:t>
      </w:r>
      <w:r>
        <w:rPr>
          <w:rFonts w:hint="eastAsia" w:ascii="仿宋_GB2312" w:eastAsia="仿宋_GB2312"/>
          <w:b w:val="0"/>
          <w:bCs w:val="0"/>
          <w:sz w:val="32"/>
          <w:lang w:val="en-US" w:eastAsia="zh-CN"/>
        </w:rPr>
        <w:t>实现</w:t>
      </w:r>
      <w:r>
        <w:rPr>
          <w:rFonts w:hint="default" w:ascii="仿宋_GB2312" w:eastAsia="仿宋_GB2312"/>
          <w:b w:val="0"/>
          <w:bCs w:val="0"/>
          <w:sz w:val="32"/>
          <w:lang w:eastAsia="zh-CN"/>
        </w:rPr>
        <w:t>安全管理</w:t>
      </w:r>
      <w:r>
        <w:rPr>
          <w:rFonts w:hint="eastAsia" w:ascii="仿宋_GB2312" w:eastAsia="仿宋_GB2312"/>
          <w:b w:val="0"/>
          <w:bCs w:val="0"/>
          <w:sz w:val="32"/>
          <w:lang w:val="en-US" w:eastAsia="zh-CN"/>
        </w:rPr>
        <w:t>从事后查处向预警预防转变</w:t>
      </w:r>
      <w:r>
        <w:rPr>
          <w:rFonts w:hint="default" w:ascii="仿宋_GB2312" w:eastAsia="仿宋_GB2312"/>
          <w:b w:val="0"/>
          <w:bCs w:val="0"/>
          <w:sz w:val="32"/>
          <w:lang w:eastAsia="zh-CN"/>
        </w:rPr>
        <w:t>。</w:t>
      </w:r>
      <w:r>
        <w:rPr>
          <w:rFonts w:hint="eastAsia" w:ascii="仿宋_GB2312" w:eastAsia="仿宋_GB2312"/>
          <w:b w:val="0"/>
          <w:bCs w:val="0"/>
          <w:sz w:val="32"/>
          <w:lang w:val="en-US" w:eastAsia="zh-CN"/>
        </w:rPr>
        <w:t>开展安全隐患</w:t>
      </w:r>
      <w:r>
        <w:rPr>
          <w:rFonts w:hint="default" w:ascii="仿宋_GB2312" w:eastAsia="仿宋_GB2312"/>
          <w:b w:val="0"/>
          <w:bCs w:val="0"/>
          <w:sz w:val="32"/>
          <w:lang w:eastAsia="zh-CN"/>
        </w:rPr>
        <w:t>全面</w:t>
      </w:r>
      <w:r>
        <w:rPr>
          <w:rFonts w:hint="eastAsia" w:ascii="仿宋_GB2312" w:eastAsia="仿宋_GB2312"/>
          <w:b w:val="0"/>
          <w:bCs w:val="0"/>
          <w:sz w:val="32"/>
          <w:lang w:val="en-US" w:eastAsia="zh-CN"/>
        </w:rPr>
        <w:t>排查</w:t>
      </w:r>
      <w:r>
        <w:rPr>
          <w:rFonts w:hint="default" w:ascii="仿宋_GB2312" w:eastAsia="仿宋_GB2312"/>
          <w:b w:val="0"/>
          <w:bCs w:val="0"/>
          <w:sz w:val="32"/>
          <w:lang w:eastAsia="zh-CN"/>
        </w:rPr>
        <w:t>和</w:t>
      </w:r>
      <w:r>
        <w:rPr>
          <w:rFonts w:hint="eastAsia" w:ascii="仿宋_GB2312" w:eastAsia="仿宋_GB2312"/>
          <w:b w:val="0"/>
          <w:bCs w:val="0"/>
          <w:sz w:val="32"/>
          <w:lang w:val="en-US" w:eastAsia="zh-CN"/>
        </w:rPr>
        <w:t>治理，</w:t>
      </w:r>
      <w:r>
        <w:rPr>
          <w:rFonts w:hint="default" w:ascii="仿宋_GB2312" w:eastAsia="仿宋_GB2312"/>
          <w:b w:val="0"/>
          <w:bCs w:val="0"/>
          <w:sz w:val="32"/>
          <w:lang w:val="en-US" w:eastAsia="zh-CN"/>
        </w:rPr>
        <w:t>完善</w:t>
      </w:r>
      <w:r>
        <w:rPr>
          <w:rFonts w:hint="default" w:ascii="仿宋_GB2312" w:eastAsia="仿宋_GB2312"/>
          <w:b w:val="0"/>
          <w:bCs w:val="0"/>
          <w:sz w:val="32"/>
          <w:lang w:eastAsia="zh-CN"/>
        </w:rPr>
        <w:t>配料、</w:t>
      </w:r>
      <w:r>
        <w:rPr>
          <w:rFonts w:hint="default" w:ascii="仿宋_GB2312" w:eastAsia="仿宋_GB2312"/>
          <w:b w:val="0"/>
          <w:bCs w:val="0"/>
          <w:sz w:val="32"/>
          <w:lang w:val="en-US" w:eastAsia="zh-CN"/>
        </w:rPr>
        <w:t>成型</w:t>
      </w:r>
      <w:r>
        <w:rPr>
          <w:rFonts w:hint="default" w:ascii="仿宋_GB2312" w:eastAsia="仿宋_GB2312"/>
          <w:b w:val="0"/>
          <w:bCs w:val="0"/>
          <w:sz w:val="32"/>
          <w:lang w:eastAsia="zh-CN"/>
        </w:rPr>
        <w:t>、烧成、仓储</w:t>
      </w:r>
      <w:r>
        <w:rPr>
          <w:rFonts w:hint="default" w:ascii="仿宋_GB2312" w:eastAsia="仿宋_GB2312"/>
          <w:b w:val="0"/>
          <w:bCs w:val="0"/>
          <w:sz w:val="32"/>
          <w:lang w:val="en-US" w:eastAsia="zh-CN"/>
        </w:rPr>
        <w:t>等工序安全防护措施，</w:t>
      </w:r>
      <w:r>
        <w:rPr>
          <w:rFonts w:hint="default" w:ascii="仿宋_GB2312" w:eastAsia="仿宋_GB2312"/>
          <w:b w:val="0"/>
          <w:bCs w:val="0"/>
          <w:sz w:val="32"/>
          <w:lang w:eastAsia="zh-CN"/>
        </w:rPr>
        <w:t>切实</w:t>
      </w:r>
      <w:r>
        <w:rPr>
          <w:rFonts w:hint="default" w:ascii="仿宋_GB2312" w:eastAsia="仿宋_GB2312"/>
          <w:b w:val="0"/>
          <w:bCs w:val="0"/>
          <w:sz w:val="32"/>
          <w:lang w:val="en-US" w:eastAsia="zh-CN"/>
        </w:rPr>
        <w:t>防治矽肺病</w:t>
      </w:r>
      <w:r>
        <w:rPr>
          <w:rFonts w:hint="default" w:ascii="仿宋_GB2312" w:eastAsia="仿宋_GB2312"/>
          <w:b w:val="0"/>
          <w:bCs w:val="0"/>
          <w:sz w:val="32"/>
          <w:u w:val="none"/>
          <w:lang w:val="en-US" w:eastAsia="zh-CN"/>
        </w:rPr>
        <w:t>等常见职业病。</w:t>
      </w:r>
    </w:p>
    <w:p>
      <w:pPr>
        <w:numPr>
          <w:ilvl w:val="0"/>
          <w:numId w:val="0"/>
        </w:numPr>
        <w:spacing w:beforeLines="0" w:afterLines="0" w:line="360" w:lineRule="auto"/>
        <w:ind w:firstLine="0" w:firstLineChars="0"/>
        <w:rPr>
          <w:rFonts w:hint="eastAsia" w:ascii="方正黑体_GBK" w:hAnsi="方正黑体_GBK" w:eastAsia="方正黑体_GBK" w:cs="方正黑体_GBK"/>
          <w:b w:val="0"/>
          <w:bCs w:val="0"/>
          <w:sz w:val="32"/>
          <w:szCs w:val="32"/>
        </w:rPr>
      </w:pPr>
      <w:r>
        <w:rPr>
          <w:rFonts w:hint="default" w:ascii="楷体" w:hAnsi="楷体" w:eastAsia="楷体" w:cs="仿宋"/>
          <w:b w:val="0"/>
          <w:bCs w:val="0"/>
          <w:sz w:val="32"/>
          <w:szCs w:val="32"/>
        </w:rPr>
        <w:t xml:space="preserve"> </w:t>
      </w:r>
      <w:r>
        <w:rPr>
          <w:rFonts w:hint="default" w:ascii="方正黑体_GBK" w:hAnsi="方正黑体_GBK" w:eastAsia="方正黑体_GBK" w:cs="方正黑体_GBK"/>
          <w:b w:val="0"/>
          <w:bCs w:val="0"/>
          <w:sz w:val="32"/>
          <w:szCs w:val="32"/>
        </w:rPr>
        <w:t xml:space="preserve">    六、增强</w:t>
      </w:r>
      <w:r>
        <w:rPr>
          <w:rFonts w:hint="eastAsia" w:ascii="方正黑体_GBK" w:hAnsi="方正黑体_GBK" w:eastAsia="方正黑体_GBK" w:cs="方正黑体_GBK"/>
          <w:b w:val="0"/>
          <w:bCs w:val="0"/>
          <w:sz w:val="32"/>
          <w:szCs w:val="32"/>
        </w:rPr>
        <w:t>保障措施</w:t>
      </w:r>
      <w:r>
        <w:rPr>
          <w:rFonts w:hint="default" w:ascii="方正黑体_GBK" w:hAnsi="方正黑体_GBK" w:eastAsia="方正黑体_GBK" w:cs="方正黑体_GBK"/>
          <w:b w:val="0"/>
          <w:bCs w:val="0"/>
          <w:sz w:val="32"/>
          <w:szCs w:val="32"/>
        </w:rPr>
        <w:t>，完善行业管理</w:t>
      </w:r>
    </w:p>
    <w:p>
      <w:pPr>
        <w:spacing w:beforeLines="0" w:afterLines="0" w:line="360" w:lineRule="auto"/>
        <w:ind w:firstLine="640" w:firstLineChars="200"/>
        <w:rPr>
          <w:rFonts w:hint="default" w:ascii="仿宋_GB2312" w:eastAsia="仿宋_GB2312"/>
          <w:b w:val="0"/>
          <w:bCs w:val="0"/>
          <w:sz w:val="32"/>
          <w:lang w:val="en-US" w:eastAsia="zh-CN"/>
        </w:rPr>
      </w:pPr>
      <w:r>
        <w:rPr>
          <w:rFonts w:hint="eastAsia" w:ascii="楷体" w:hAnsi="楷体" w:eastAsia="楷体" w:cs="仿宋"/>
          <w:b w:val="0"/>
          <w:bCs w:val="0"/>
          <w:sz w:val="32"/>
          <w:szCs w:val="32"/>
        </w:rPr>
        <w:t>（一）完善配套政策</w:t>
      </w:r>
      <w:r>
        <w:rPr>
          <w:rFonts w:hint="default" w:ascii="楷体" w:hAnsi="楷体" w:eastAsia="楷体" w:cs="仿宋"/>
          <w:b w:val="0"/>
          <w:bCs w:val="0"/>
          <w:sz w:val="32"/>
          <w:szCs w:val="32"/>
        </w:rPr>
        <w:t>。</w:t>
      </w:r>
      <w:r>
        <w:rPr>
          <w:rFonts w:hint="eastAsia" w:ascii="仿宋_GB2312" w:eastAsia="仿宋_GB2312"/>
          <w:b w:val="0"/>
          <w:bCs w:val="0"/>
          <w:sz w:val="32"/>
          <w:lang w:val="en-US" w:eastAsia="zh-CN"/>
        </w:rPr>
        <w:t>完善</w:t>
      </w:r>
      <w:r>
        <w:rPr>
          <w:rFonts w:hint="default" w:ascii="仿宋_GB2312" w:eastAsia="仿宋_GB2312"/>
          <w:b w:val="0"/>
          <w:bCs w:val="0"/>
          <w:sz w:val="32"/>
          <w:lang w:eastAsia="zh-CN"/>
        </w:rPr>
        <w:t>有关砖瓦行业的</w:t>
      </w:r>
      <w:r>
        <w:rPr>
          <w:rFonts w:hint="eastAsia" w:ascii="仿宋_GB2312" w:eastAsia="仿宋_GB2312"/>
          <w:b w:val="0"/>
          <w:bCs w:val="0"/>
          <w:sz w:val="32"/>
          <w:lang w:val="en-US" w:eastAsia="zh-CN"/>
        </w:rPr>
        <w:t>环保、节能、</w:t>
      </w:r>
      <w:r>
        <w:rPr>
          <w:rFonts w:hint="default" w:ascii="仿宋_GB2312" w:eastAsia="仿宋_GB2312"/>
          <w:b w:val="0"/>
          <w:bCs w:val="0"/>
          <w:sz w:val="32"/>
          <w:lang w:eastAsia="zh-CN"/>
        </w:rPr>
        <w:t>质量、安全、技术、</w:t>
      </w:r>
      <w:r>
        <w:rPr>
          <w:rFonts w:hint="eastAsia" w:ascii="仿宋_GB2312" w:eastAsia="仿宋_GB2312"/>
          <w:b w:val="0"/>
          <w:bCs w:val="0"/>
          <w:sz w:val="32"/>
          <w:lang w:val="en-US" w:eastAsia="zh-CN"/>
        </w:rPr>
        <w:t>投融资、财税等相关政策</w:t>
      </w:r>
      <w:r>
        <w:rPr>
          <w:rFonts w:hint="default" w:ascii="仿宋_GB2312" w:eastAsia="仿宋_GB2312"/>
          <w:b w:val="0"/>
          <w:bCs w:val="0"/>
          <w:sz w:val="32"/>
          <w:lang w:eastAsia="zh-CN"/>
        </w:rPr>
        <w:t>。支持</w:t>
      </w:r>
      <w:r>
        <w:rPr>
          <w:rFonts w:hint="eastAsia" w:ascii="仿宋_GB2312" w:eastAsia="仿宋_GB2312"/>
          <w:b w:val="0"/>
          <w:bCs w:val="0"/>
          <w:sz w:val="32"/>
          <w:lang w:val="en-US" w:eastAsia="zh-CN"/>
        </w:rPr>
        <w:t>社会资本参与</w:t>
      </w:r>
      <w:r>
        <w:rPr>
          <w:rFonts w:hint="default" w:ascii="仿宋_GB2312" w:eastAsia="仿宋_GB2312"/>
          <w:b w:val="0"/>
          <w:bCs w:val="0"/>
          <w:sz w:val="32"/>
          <w:lang w:eastAsia="zh-CN"/>
        </w:rPr>
        <w:t>污染物治理、能源合同管理、自动化改造、</w:t>
      </w:r>
      <w:r>
        <w:rPr>
          <w:rFonts w:hint="default" w:ascii="仿宋_GB2312" w:hAnsi="仿宋_GB2312" w:eastAsia="仿宋_GB2312" w:cs="仿宋_GB2312"/>
          <w:b w:val="0"/>
          <w:bCs w:val="0"/>
          <w:sz w:val="32"/>
          <w:szCs w:val="32"/>
          <w:lang w:eastAsia="zh-CN"/>
        </w:rPr>
        <w:t>“</w:t>
      </w:r>
      <w:r>
        <w:rPr>
          <w:rFonts w:hint="default" w:ascii="仿宋_GB2312" w:eastAsia="仿宋_GB2312"/>
          <w:b w:val="0"/>
          <w:bCs w:val="0"/>
          <w:sz w:val="32"/>
          <w:lang w:eastAsia="zh-CN"/>
        </w:rPr>
        <w:t>机器代人</w:t>
      </w:r>
      <w:r>
        <w:rPr>
          <w:rFonts w:hint="default" w:ascii="仿宋_GB2312" w:hAnsi="仿宋_GB2312" w:eastAsia="仿宋_GB2312" w:cs="仿宋_GB2312"/>
          <w:b w:val="0"/>
          <w:bCs w:val="0"/>
          <w:sz w:val="32"/>
          <w:szCs w:val="32"/>
          <w:lang w:eastAsia="zh-CN"/>
        </w:rPr>
        <w:t>”</w:t>
      </w:r>
      <w:r>
        <w:rPr>
          <w:rFonts w:hint="default" w:ascii="仿宋_GB2312" w:eastAsia="仿宋_GB2312"/>
          <w:b w:val="0"/>
          <w:bCs w:val="0"/>
          <w:sz w:val="32"/>
          <w:lang w:eastAsia="zh-CN"/>
        </w:rPr>
        <w:t>等</w:t>
      </w:r>
      <w:r>
        <w:rPr>
          <w:rFonts w:hint="eastAsia" w:ascii="仿宋_GB2312" w:eastAsia="仿宋_GB2312"/>
          <w:b w:val="0"/>
          <w:bCs w:val="0"/>
          <w:sz w:val="32"/>
          <w:lang w:val="en-US" w:eastAsia="zh-CN"/>
        </w:rPr>
        <w:t>行业关键共性技术研发和联合重组</w:t>
      </w:r>
      <w:r>
        <w:rPr>
          <w:rFonts w:hint="default" w:ascii="仿宋_GB2312" w:eastAsia="仿宋_GB2312"/>
          <w:b w:val="0"/>
          <w:bCs w:val="0"/>
          <w:sz w:val="32"/>
          <w:lang w:eastAsia="zh-CN"/>
        </w:rPr>
        <w:t>。</w:t>
      </w:r>
      <w:r>
        <w:rPr>
          <w:rFonts w:hint="eastAsia" w:ascii="仿宋_GB2312" w:eastAsia="仿宋_GB2312"/>
          <w:b w:val="0"/>
          <w:bCs w:val="0"/>
          <w:sz w:val="32"/>
          <w:lang w:val="en-US" w:eastAsia="zh-CN"/>
        </w:rPr>
        <w:t>各</w:t>
      </w:r>
      <w:r>
        <w:rPr>
          <w:rFonts w:hint="default" w:ascii="仿宋_GB2312" w:eastAsia="仿宋_GB2312"/>
          <w:b w:val="0"/>
          <w:bCs w:val="0"/>
          <w:sz w:val="32"/>
          <w:lang w:eastAsia="zh-CN"/>
        </w:rPr>
        <w:t>省（市、自治区）可</w:t>
      </w:r>
      <w:r>
        <w:rPr>
          <w:rFonts w:hint="eastAsia" w:ascii="仿宋_GB2312" w:eastAsia="仿宋_GB2312"/>
          <w:b w:val="0"/>
          <w:bCs w:val="0"/>
          <w:sz w:val="32"/>
          <w:lang w:val="en-US" w:eastAsia="zh-CN"/>
        </w:rPr>
        <w:t>因地制宜</w:t>
      </w:r>
      <w:r>
        <w:rPr>
          <w:rFonts w:hint="default" w:ascii="仿宋_GB2312" w:eastAsia="仿宋_GB2312"/>
          <w:b w:val="0"/>
          <w:bCs w:val="0"/>
          <w:sz w:val="32"/>
          <w:lang w:eastAsia="zh-CN"/>
        </w:rPr>
        <w:t>研究出台砖瓦</w:t>
      </w:r>
      <w:r>
        <w:rPr>
          <w:rFonts w:hint="default" w:ascii="仿宋_GB2312" w:eastAsia="仿宋_GB2312"/>
          <w:b w:val="0"/>
          <w:bCs w:val="0"/>
          <w:sz w:val="32"/>
          <w:lang w:val="en-US" w:eastAsia="zh-CN"/>
        </w:rPr>
        <w:t>行业</w:t>
      </w:r>
      <w:r>
        <w:rPr>
          <w:rFonts w:hint="default" w:ascii="仿宋_GB2312" w:eastAsia="仿宋_GB2312"/>
          <w:b w:val="0"/>
          <w:bCs w:val="0"/>
          <w:sz w:val="32"/>
          <w:lang w:eastAsia="zh-CN"/>
        </w:rPr>
        <w:t>规范条件</w:t>
      </w:r>
      <w:r>
        <w:rPr>
          <w:rFonts w:hint="default" w:ascii="仿宋_GB2312" w:eastAsia="仿宋_GB2312"/>
          <w:b w:val="0"/>
          <w:bCs w:val="0"/>
          <w:sz w:val="32"/>
          <w:lang w:val="en-US" w:eastAsia="zh-CN"/>
        </w:rPr>
        <w:t>，</w:t>
      </w:r>
      <w:r>
        <w:rPr>
          <w:rFonts w:hint="default" w:ascii="仿宋_GB2312" w:eastAsia="仿宋_GB2312"/>
          <w:b w:val="0"/>
          <w:bCs w:val="0"/>
          <w:sz w:val="32"/>
          <w:lang w:eastAsia="zh-CN"/>
        </w:rPr>
        <w:t>明确砖瓦项目在</w:t>
      </w:r>
      <w:r>
        <w:rPr>
          <w:rFonts w:hint="default" w:ascii="仿宋_GB2312" w:eastAsia="仿宋_GB2312"/>
          <w:b w:val="0"/>
          <w:bCs w:val="0"/>
          <w:sz w:val="32"/>
          <w:lang w:val="en-US" w:eastAsia="zh-CN"/>
        </w:rPr>
        <w:t>布局、工装、环保</w:t>
      </w:r>
      <w:r>
        <w:rPr>
          <w:rFonts w:hint="default" w:ascii="仿宋_GB2312" w:eastAsia="仿宋_GB2312"/>
          <w:b w:val="0"/>
          <w:bCs w:val="0"/>
          <w:sz w:val="32"/>
          <w:lang w:eastAsia="zh-CN"/>
        </w:rPr>
        <w:t>、</w:t>
      </w:r>
      <w:r>
        <w:rPr>
          <w:rFonts w:hint="default" w:ascii="仿宋_GB2312" w:eastAsia="仿宋_GB2312"/>
          <w:b w:val="0"/>
          <w:bCs w:val="0"/>
          <w:sz w:val="32"/>
          <w:lang w:val="en-US" w:eastAsia="zh-CN"/>
        </w:rPr>
        <w:t>能耗、质量、综合利用和安全生产等方面</w:t>
      </w:r>
      <w:r>
        <w:rPr>
          <w:rFonts w:hint="default" w:ascii="仿宋_GB2312" w:eastAsia="仿宋_GB2312"/>
          <w:b w:val="0"/>
          <w:bCs w:val="0"/>
          <w:sz w:val="32"/>
          <w:lang w:eastAsia="zh-CN"/>
        </w:rPr>
        <w:t>的</w:t>
      </w:r>
      <w:r>
        <w:rPr>
          <w:rFonts w:hint="default" w:ascii="仿宋_GB2312" w:eastAsia="仿宋_GB2312"/>
          <w:b w:val="0"/>
          <w:bCs w:val="0"/>
          <w:sz w:val="32"/>
          <w:lang w:val="en-US" w:eastAsia="zh-CN"/>
        </w:rPr>
        <w:t>要求。</w:t>
      </w:r>
      <w:r>
        <w:rPr>
          <w:rFonts w:hint="default" w:ascii="仿宋_GB2312" w:eastAsia="仿宋_GB2312"/>
          <w:b w:val="0"/>
          <w:bCs w:val="0"/>
          <w:sz w:val="32"/>
          <w:lang w:eastAsia="zh-CN"/>
        </w:rPr>
        <w:t>研究</w:t>
      </w:r>
      <w:r>
        <w:rPr>
          <w:rFonts w:hint="default" w:ascii="仿宋_GB2312" w:hAnsi="仿宋_GB2312" w:eastAsia="仿宋_GB2312" w:cs="仿宋_GB2312"/>
          <w:b w:val="0"/>
          <w:bCs w:val="0"/>
          <w:sz w:val="32"/>
          <w:szCs w:val="32"/>
          <w:lang w:eastAsia="zh-CN"/>
        </w:rPr>
        <w:t>制定绿色建材产品（砖瓦）评价技术导则，适时开展绿色建材评价，发布绿色建材标识。</w:t>
      </w:r>
    </w:p>
    <w:p>
      <w:pPr>
        <w:spacing w:beforeLines="0" w:afterLines="0" w:line="360" w:lineRule="auto"/>
        <w:ind w:firstLine="640" w:firstLineChars="200"/>
        <w:rPr>
          <w:rFonts w:hint="eastAsia" w:ascii="仿宋_GB2312" w:hAnsi="仿宋_GB2312" w:eastAsia="仿宋_GB2312" w:cs="仿宋_GB2312"/>
          <w:b w:val="0"/>
          <w:bCs w:val="0"/>
          <w:sz w:val="32"/>
          <w:szCs w:val="32"/>
          <w:lang w:eastAsia="zh-CN"/>
        </w:rPr>
      </w:pPr>
      <w:r>
        <w:rPr>
          <w:rFonts w:hint="eastAsia" w:ascii="楷体" w:hAnsi="楷体" w:eastAsia="楷体" w:cs="仿宋"/>
          <w:b w:val="0"/>
          <w:bCs w:val="0"/>
          <w:sz w:val="32"/>
          <w:szCs w:val="32"/>
        </w:rPr>
        <w:t>（二）</w:t>
      </w:r>
      <w:r>
        <w:rPr>
          <w:rFonts w:hint="default" w:ascii="楷体" w:hAnsi="楷体" w:eastAsia="楷体" w:cs="仿宋"/>
          <w:b w:val="0"/>
          <w:bCs w:val="0"/>
          <w:sz w:val="32"/>
          <w:szCs w:val="32"/>
        </w:rPr>
        <w:t>加快</w:t>
      </w:r>
      <w:r>
        <w:rPr>
          <w:rFonts w:hint="eastAsia" w:ascii="楷体" w:hAnsi="楷体" w:eastAsia="楷体" w:cs="仿宋"/>
          <w:b w:val="0"/>
          <w:bCs w:val="0"/>
          <w:sz w:val="32"/>
          <w:szCs w:val="32"/>
        </w:rPr>
        <w:t>标准</w:t>
      </w:r>
      <w:r>
        <w:rPr>
          <w:rFonts w:hint="default" w:ascii="楷体" w:hAnsi="楷体" w:eastAsia="楷体" w:cs="仿宋"/>
          <w:b w:val="0"/>
          <w:bCs w:val="0"/>
          <w:sz w:val="32"/>
          <w:szCs w:val="32"/>
        </w:rPr>
        <w:t>制</w:t>
      </w:r>
      <w:r>
        <w:rPr>
          <w:rFonts w:hint="eastAsia" w:ascii="楷体" w:hAnsi="楷体" w:eastAsia="楷体" w:cs="仿宋"/>
          <w:b w:val="0"/>
          <w:bCs w:val="0"/>
          <w:sz w:val="32"/>
          <w:szCs w:val="32"/>
        </w:rPr>
        <w:t>修订</w:t>
      </w:r>
      <w:r>
        <w:rPr>
          <w:rFonts w:hint="default" w:ascii="楷体" w:hAnsi="楷体" w:eastAsia="楷体" w:cs="仿宋"/>
          <w:b w:val="0"/>
          <w:bCs w:val="0"/>
          <w:sz w:val="32"/>
          <w:szCs w:val="32"/>
        </w:rPr>
        <w:t>。</w:t>
      </w:r>
      <w:r>
        <w:rPr>
          <w:rFonts w:hint="default" w:ascii="仿宋_GB2312" w:hAnsi="仿宋_GB2312" w:eastAsia="仿宋_GB2312" w:cs="仿宋_GB2312"/>
          <w:b w:val="0"/>
          <w:bCs w:val="0"/>
          <w:sz w:val="32"/>
          <w:szCs w:val="32"/>
          <w:lang w:eastAsia="zh-CN"/>
        </w:rPr>
        <w:t>加强行业标准化工作，依据行业现状、发展需要和技术进步要求，</w:t>
      </w:r>
      <w:r>
        <w:rPr>
          <w:rFonts w:hint="eastAsia" w:ascii="仿宋_GB2312" w:hAnsi="仿宋_GB2312" w:eastAsia="仿宋_GB2312" w:cs="仿宋_GB2312"/>
          <w:b w:val="0"/>
          <w:bCs w:val="0"/>
          <w:sz w:val="32"/>
          <w:szCs w:val="32"/>
          <w:lang w:val="en-US" w:eastAsia="zh-CN"/>
        </w:rPr>
        <w:t>研究</w:t>
      </w:r>
      <w:r>
        <w:rPr>
          <w:rFonts w:hint="default" w:ascii="仿宋_GB2312" w:hAnsi="仿宋_GB2312" w:eastAsia="仿宋_GB2312" w:cs="仿宋_GB2312"/>
          <w:b w:val="0"/>
          <w:bCs w:val="0"/>
          <w:sz w:val="32"/>
          <w:szCs w:val="32"/>
          <w:lang w:eastAsia="zh-CN"/>
        </w:rPr>
        <w:t>制定砖瓦行业安全技术要求等标准。强化上下游协调联动，适时制修订砖瓦行业的产品、检测、环保、安全以及生产、使用等标准和规范，完善</w:t>
      </w:r>
      <w:r>
        <w:rPr>
          <w:rFonts w:hint="eastAsia" w:ascii="仿宋_GB2312" w:hAnsi="仿宋_GB2312" w:eastAsia="仿宋_GB2312" w:cs="仿宋_GB2312"/>
          <w:b w:val="0"/>
          <w:bCs w:val="0"/>
          <w:sz w:val="32"/>
          <w:szCs w:val="32"/>
          <w:lang w:val="en-US" w:eastAsia="zh-CN"/>
        </w:rPr>
        <w:t>包括团体标准在内的</w:t>
      </w:r>
      <w:r>
        <w:rPr>
          <w:rFonts w:hint="default" w:ascii="仿宋_GB2312" w:hAnsi="仿宋_GB2312" w:eastAsia="仿宋_GB2312" w:cs="仿宋_GB2312"/>
          <w:b w:val="0"/>
          <w:bCs w:val="0"/>
          <w:sz w:val="32"/>
          <w:szCs w:val="32"/>
          <w:lang w:eastAsia="zh-CN"/>
        </w:rPr>
        <w:t>标准体系。充分发挥第三方机构的作用，</w:t>
      </w:r>
      <w:r>
        <w:rPr>
          <w:rFonts w:hint="eastAsia" w:ascii="仿宋_GB2312" w:hAnsi="仿宋_GB2312" w:eastAsia="仿宋_GB2312" w:cs="仿宋_GB2312"/>
          <w:b w:val="0"/>
          <w:bCs w:val="0"/>
          <w:sz w:val="32"/>
          <w:szCs w:val="32"/>
          <w:lang w:val="en-US" w:eastAsia="zh-CN"/>
        </w:rPr>
        <w:t>推进</w:t>
      </w:r>
      <w:r>
        <w:rPr>
          <w:rFonts w:hint="default" w:ascii="仿宋_GB2312" w:hAnsi="仿宋_GB2312" w:eastAsia="仿宋_GB2312" w:cs="仿宋_GB2312"/>
          <w:b w:val="0"/>
          <w:bCs w:val="0"/>
          <w:sz w:val="32"/>
          <w:szCs w:val="32"/>
          <w:lang w:eastAsia="zh-CN"/>
        </w:rPr>
        <w:t>标准</w:t>
      </w:r>
      <w:r>
        <w:rPr>
          <w:rFonts w:hint="eastAsia" w:ascii="仿宋_GB2312" w:hAnsi="仿宋_GB2312" w:eastAsia="仿宋_GB2312" w:cs="仿宋_GB2312"/>
          <w:b w:val="0"/>
          <w:bCs w:val="0"/>
          <w:sz w:val="32"/>
          <w:szCs w:val="32"/>
          <w:lang w:val="en-US" w:eastAsia="zh-CN"/>
        </w:rPr>
        <w:t>宣贯和</w:t>
      </w:r>
      <w:r>
        <w:rPr>
          <w:rFonts w:hint="default" w:ascii="仿宋_GB2312" w:hAnsi="仿宋_GB2312" w:eastAsia="仿宋_GB2312" w:cs="仿宋_GB2312"/>
          <w:b w:val="0"/>
          <w:bCs w:val="0"/>
          <w:sz w:val="32"/>
          <w:szCs w:val="32"/>
          <w:lang w:eastAsia="zh-CN"/>
        </w:rPr>
        <w:t>实施。适应国际产能合作需要，加快砖瓦</w:t>
      </w:r>
      <w:r>
        <w:rPr>
          <w:rFonts w:hint="eastAsia" w:ascii="仿宋_GB2312" w:hAnsi="仿宋_GB2312" w:eastAsia="仿宋_GB2312" w:cs="仿宋_GB2312"/>
          <w:b w:val="0"/>
          <w:bCs w:val="0"/>
          <w:sz w:val="32"/>
          <w:szCs w:val="32"/>
          <w:lang w:eastAsia="zh-CN"/>
        </w:rPr>
        <w:t>行业技术</w:t>
      </w:r>
      <w:r>
        <w:rPr>
          <w:rFonts w:hint="default" w:ascii="仿宋_GB2312" w:hAnsi="仿宋_GB2312" w:eastAsia="仿宋_GB2312" w:cs="仿宋_GB2312"/>
          <w:b w:val="0"/>
          <w:bCs w:val="0"/>
          <w:sz w:val="32"/>
          <w:szCs w:val="32"/>
          <w:lang w:eastAsia="zh-CN"/>
        </w:rPr>
        <w:t>标准“走出去”。</w:t>
      </w:r>
    </w:p>
    <w:p>
      <w:pPr>
        <w:spacing w:beforeLines="0" w:afterLines="0" w:line="360" w:lineRule="auto"/>
        <w:ind w:firstLine="640" w:firstLineChars="200"/>
        <w:jc w:val="both"/>
        <w:rPr>
          <w:rFonts w:hint="eastAsia" w:ascii="华文仿宋" w:hAnsi="华文仿宋" w:eastAsia="华文仿宋" w:cs="仿宋_GB2312"/>
          <w:b w:val="0"/>
          <w:bCs w:val="0"/>
          <w:sz w:val="32"/>
          <w:szCs w:val="32"/>
        </w:rPr>
      </w:pPr>
      <w:r>
        <w:rPr>
          <w:rFonts w:hint="eastAsia" w:ascii="楷体" w:hAnsi="楷体" w:eastAsia="楷体" w:cs="仿宋"/>
          <w:b w:val="0"/>
          <w:bCs w:val="0"/>
          <w:sz w:val="32"/>
          <w:szCs w:val="32"/>
        </w:rPr>
        <w:t>（三）</w:t>
      </w:r>
      <w:r>
        <w:rPr>
          <w:rFonts w:hint="default" w:ascii="楷体" w:hAnsi="楷体" w:eastAsia="楷体" w:cs="仿宋"/>
          <w:b w:val="0"/>
          <w:bCs w:val="0"/>
          <w:sz w:val="32"/>
          <w:szCs w:val="32"/>
        </w:rPr>
        <w:t>强化监督管理。</w:t>
      </w:r>
      <w:r>
        <w:rPr>
          <w:rFonts w:hint="eastAsia" w:ascii="仿宋_GB2312" w:hAnsi="仿宋" w:eastAsia="仿宋_GB2312"/>
          <w:b w:val="0"/>
          <w:bCs w:val="0"/>
          <w:color w:val="auto"/>
          <w:kern w:val="0"/>
          <w:sz w:val="32"/>
          <w:szCs w:val="32"/>
        </w:rPr>
        <w:t>加强对</w:t>
      </w:r>
      <w:r>
        <w:rPr>
          <w:rFonts w:hint="default" w:ascii="仿宋_GB2312" w:hAnsi="仿宋" w:eastAsia="仿宋_GB2312"/>
          <w:b w:val="0"/>
          <w:bCs w:val="0"/>
          <w:color w:val="auto"/>
          <w:kern w:val="0"/>
          <w:sz w:val="32"/>
          <w:szCs w:val="32"/>
        </w:rPr>
        <w:t>砖瓦行业</w:t>
      </w:r>
      <w:r>
        <w:rPr>
          <w:rFonts w:hint="eastAsia" w:ascii="仿宋_GB2312" w:hAnsi="仿宋" w:eastAsia="仿宋_GB2312"/>
          <w:b w:val="0"/>
          <w:bCs w:val="0"/>
          <w:color w:val="auto"/>
          <w:kern w:val="0"/>
          <w:sz w:val="32"/>
          <w:szCs w:val="32"/>
        </w:rPr>
        <w:t>的环</w:t>
      </w:r>
      <w:r>
        <w:rPr>
          <w:rFonts w:hint="default" w:ascii="仿宋_GB2312" w:hAnsi="仿宋" w:eastAsia="仿宋_GB2312"/>
          <w:b w:val="0"/>
          <w:bCs w:val="0"/>
          <w:color w:val="auto"/>
          <w:kern w:val="0"/>
          <w:sz w:val="32"/>
          <w:szCs w:val="32"/>
        </w:rPr>
        <w:t>保、能耗、质量、安全等执法</w:t>
      </w:r>
      <w:r>
        <w:rPr>
          <w:rFonts w:hint="eastAsia" w:ascii="仿宋_GB2312" w:hAnsi="仿宋" w:eastAsia="仿宋_GB2312"/>
          <w:b w:val="0"/>
          <w:bCs w:val="0"/>
          <w:color w:val="auto"/>
          <w:kern w:val="0"/>
          <w:sz w:val="32"/>
          <w:szCs w:val="32"/>
        </w:rPr>
        <w:t>监督，</w:t>
      </w:r>
      <w:r>
        <w:rPr>
          <w:rFonts w:hint="default" w:ascii="仿宋_GB2312" w:eastAsia="仿宋_GB2312"/>
          <w:b w:val="0"/>
          <w:bCs w:val="0"/>
          <w:sz w:val="32"/>
          <w:lang w:eastAsia="zh-CN"/>
        </w:rPr>
        <w:t>强化政策联动，</w:t>
      </w:r>
      <w:r>
        <w:rPr>
          <w:rFonts w:hint="default" w:ascii="仿宋_GB2312" w:hAnsi="仿宋" w:eastAsia="仿宋_GB2312"/>
          <w:b w:val="0"/>
          <w:bCs w:val="0"/>
          <w:color w:val="auto"/>
          <w:kern w:val="0"/>
          <w:sz w:val="32"/>
          <w:szCs w:val="32"/>
        </w:rPr>
        <w:t>定期公开环保等不达标企业名单，</w:t>
      </w:r>
      <w:r>
        <w:rPr>
          <w:rFonts w:hint="eastAsia" w:ascii="仿宋_GB2312" w:hAnsi="仿宋" w:eastAsia="仿宋_GB2312"/>
          <w:b w:val="0"/>
          <w:bCs w:val="0"/>
          <w:color w:val="auto"/>
          <w:kern w:val="0"/>
          <w:sz w:val="32"/>
          <w:szCs w:val="32"/>
        </w:rPr>
        <w:t>依法处罚环</w:t>
      </w:r>
      <w:r>
        <w:rPr>
          <w:rFonts w:hint="default" w:ascii="仿宋_GB2312" w:hAnsi="仿宋" w:eastAsia="仿宋_GB2312"/>
          <w:b w:val="0"/>
          <w:bCs w:val="0"/>
          <w:color w:val="auto"/>
          <w:kern w:val="0"/>
          <w:sz w:val="32"/>
          <w:szCs w:val="32"/>
        </w:rPr>
        <w:t>保、能耗、质量等不达标</w:t>
      </w:r>
      <w:r>
        <w:rPr>
          <w:rFonts w:hint="eastAsia" w:ascii="仿宋_GB2312" w:hAnsi="仿宋" w:eastAsia="仿宋_GB2312"/>
          <w:b w:val="0"/>
          <w:bCs w:val="0"/>
          <w:color w:val="auto"/>
          <w:kern w:val="0"/>
          <w:sz w:val="32"/>
          <w:szCs w:val="32"/>
        </w:rPr>
        <w:t>的违法行为。京津冀</w:t>
      </w:r>
      <w:r>
        <w:rPr>
          <w:rFonts w:hint="default" w:ascii="仿宋_GB2312" w:hAnsi="仿宋" w:eastAsia="仿宋_GB2312"/>
          <w:b w:val="0"/>
          <w:bCs w:val="0"/>
          <w:color w:val="auto"/>
          <w:kern w:val="0"/>
          <w:sz w:val="32"/>
          <w:szCs w:val="32"/>
        </w:rPr>
        <w:t>及周边地区</w:t>
      </w:r>
      <w:r>
        <w:rPr>
          <w:rFonts w:hint="eastAsia" w:ascii="仿宋_GB2312" w:hAnsi="仿宋" w:eastAsia="仿宋_GB2312"/>
          <w:b w:val="0"/>
          <w:bCs w:val="0"/>
          <w:color w:val="auto"/>
          <w:kern w:val="0"/>
          <w:sz w:val="32"/>
          <w:szCs w:val="32"/>
        </w:rPr>
        <w:t>、长三角、珠三角</w:t>
      </w:r>
      <w:r>
        <w:rPr>
          <w:rFonts w:hint="default" w:ascii="仿宋_GB2312" w:hAnsi="仿宋" w:eastAsia="仿宋_GB2312"/>
          <w:b w:val="0"/>
          <w:bCs w:val="0"/>
          <w:color w:val="auto"/>
          <w:kern w:val="0"/>
          <w:sz w:val="32"/>
          <w:szCs w:val="32"/>
        </w:rPr>
        <w:t>等重点区域</w:t>
      </w:r>
      <w:r>
        <w:rPr>
          <w:rFonts w:hint="eastAsia" w:ascii="仿宋_GB2312" w:hAnsi="仿宋" w:eastAsia="仿宋_GB2312"/>
          <w:b w:val="0"/>
          <w:bCs w:val="0"/>
          <w:color w:val="auto"/>
          <w:kern w:val="0"/>
          <w:sz w:val="32"/>
          <w:szCs w:val="32"/>
          <w:lang w:val="en-US" w:eastAsia="zh-CN"/>
        </w:rPr>
        <w:t>按规定执行更加严格排放限值</w:t>
      </w:r>
      <w:r>
        <w:rPr>
          <w:rFonts w:hint="default" w:ascii="仿宋_GB2312" w:hAnsi="仿宋" w:eastAsia="仿宋_GB2312"/>
          <w:b w:val="0"/>
          <w:bCs w:val="0"/>
          <w:color w:val="auto"/>
          <w:kern w:val="0"/>
          <w:sz w:val="32"/>
          <w:szCs w:val="32"/>
        </w:rPr>
        <w:t>，</w:t>
      </w:r>
      <w:r>
        <w:rPr>
          <w:rFonts w:hint="eastAsia" w:ascii="仿宋_GB2312" w:hAnsi="仿宋" w:eastAsia="仿宋_GB2312"/>
          <w:b w:val="0"/>
          <w:bCs w:val="0"/>
          <w:color w:val="auto"/>
          <w:kern w:val="0"/>
          <w:sz w:val="32"/>
          <w:szCs w:val="32"/>
          <w:lang w:val="en-US" w:eastAsia="zh-CN"/>
        </w:rPr>
        <w:t>各级政府</w:t>
      </w:r>
      <w:r>
        <w:rPr>
          <w:rFonts w:hint="default" w:ascii="仿宋_GB2312" w:hAnsi="仿宋" w:eastAsia="仿宋_GB2312"/>
          <w:b w:val="0"/>
          <w:bCs w:val="0"/>
          <w:color w:val="auto"/>
          <w:kern w:val="0"/>
          <w:sz w:val="32"/>
          <w:szCs w:val="32"/>
          <w:lang w:eastAsia="zh-CN"/>
        </w:rPr>
        <w:t>应</w:t>
      </w:r>
      <w:r>
        <w:rPr>
          <w:rFonts w:hint="eastAsia" w:ascii="仿宋_GB2312" w:hAnsi="仿宋" w:eastAsia="仿宋_GB2312"/>
          <w:b w:val="0"/>
          <w:bCs w:val="0"/>
          <w:color w:val="auto"/>
          <w:kern w:val="0"/>
          <w:sz w:val="32"/>
          <w:szCs w:val="32"/>
          <w:lang w:val="en-US" w:eastAsia="zh-CN"/>
        </w:rPr>
        <w:t>对属地内砖瓦生产企业</w:t>
      </w:r>
      <w:r>
        <w:rPr>
          <w:rFonts w:hint="default" w:ascii="仿宋_GB2312" w:hAnsi="仿宋" w:eastAsia="仿宋_GB2312"/>
          <w:b w:val="0"/>
          <w:bCs w:val="0"/>
          <w:color w:val="auto"/>
          <w:kern w:val="0"/>
          <w:sz w:val="32"/>
          <w:szCs w:val="32"/>
          <w:lang w:eastAsia="zh-CN"/>
        </w:rPr>
        <w:t>开展</w:t>
      </w:r>
      <w:r>
        <w:rPr>
          <w:rFonts w:hint="eastAsia" w:ascii="仿宋_GB2312" w:hAnsi="仿宋" w:eastAsia="仿宋_GB2312"/>
          <w:b w:val="0"/>
          <w:bCs w:val="0"/>
          <w:color w:val="auto"/>
          <w:kern w:val="0"/>
          <w:sz w:val="32"/>
          <w:szCs w:val="32"/>
          <w:lang w:val="en-US" w:eastAsia="zh-CN"/>
        </w:rPr>
        <w:t>严格执法监督。</w:t>
      </w:r>
      <w:r>
        <w:rPr>
          <w:rFonts w:hint="default" w:ascii="仿宋_GB2312" w:hAnsi="仿宋_GB2312" w:eastAsia="仿宋_GB2312" w:cs="仿宋_GB2312"/>
          <w:b w:val="0"/>
          <w:bCs w:val="0"/>
          <w:sz w:val="32"/>
          <w:szCs w:val="32"/>
          <w:lang w:eastAsia="zh-CN"/>
        </w:rPr>
        <w:t>“2+26”城市所在省（市）</w:t>
      </w:r>
      <w:r>
        <w:rPr>
          <w:rFonts w:hint="default" w:ascii="仿宋_GB2312" w:hAnsi="仿宋_GB2312" w:eastAsia="仿宋_GB2312" w:cs="仿宋_GB2312"/>
          <w:b w:val="0"/>
          <w:bCs w:val="0"/>
          <w:i w:val="0"/>
          <w:caps w:val="0"/>
          <w:color w:val="auto"/>
          <w:spacing w:val="0"/>
          <w:sz w:val="32"/>
          <w:szCs w:val="32"/>
        </w:rPr>
        <w:t>应公开</w:t>
      </w:r>
      <w:r>
        <w:rPr>
          <w:rFonts w:hint="default" w:ascii="仿宋_GB2312" w:hAnsi="仿宋_GB2312" w:eastAsia="仿宋_GB2312" w:cs="仿宋_GB2312"/>
          <w:b w:val="0"/>
          <w:bCs w:val="0"/>
          <w:sz w:val="32"/>
          <w:szCs w:val="32"/>
          <w:lang w:eastAsia="zh-CN"/>
        </w:rPr>
        <w:t>采暖季实施</w:t>
      </w:r>
      <w:r>
        <w:rPr>
          <w:rFonts w:hint="eastAsia" w:ascii="仿宋_GB2312" w:hAnsi="仿宋_GB2312" w:eastAsia="仿宋_GB2312" w:cs="仿宋_GB2312"/>
          <w:b w:val="0"/>
          <w:bCs w:val="0"/>
          <w:sz w:val="32"/>
          <w:szCs w:val="32"/>
          <w:lang w:eastAsia="zh-CN"/>
        </w:rPr>
        <w:t>错峰生产</w:t>
      </w:r>
      <w:r>
        <w:rPr>
          <w:rFonts w:hint="default" w:ascii="仿宋_GB2312" w:hAnsi="仿宋_GB2312" w:eastAsia="仿宋_GB2312" w:cs="仿宋_GB2312"/>
          <w:b w:val="0"/>
          <w:bCs w:val="0"/>
          <w:sz w:val="32"/>
          <w:szCs w:val="32"/>
          <w:lang w:eastAsia="zh-CN"/>
        </w:rPr>
        <w:t>企业名单，并</w:t>
      </w:r>
      <w:r>
        <w:rPr>
          <w:rFonts w:hint="eastAsia" w:ascii="仿宋_GB2312" w:hAnsi="仿宋_GB2312" w:eastAsia="仿宋_GB2312" w:cs="仿宋_GB2312"/>
          <w:b w:val="0"/>
          <w:bCs w:val="0"/>
          <w:sz w:val="32"/>
          <w:szCs w:val="32"/>
          <w:lang w:eastAsia="zh-CN"/>
        </w:rPr>
        <w:t>加大抽查力度，对投诉信息应及时处理，</w:t>
      </w:r>
      <w:r>
        <w:rPr>
          <w:rFonts w:hint="eastAsia" w:ascii="仿宋_GB2312" w:hAnsi="仿宋_GB2312" w:eastAsia="仿宋_GB2312" w:cs="仿宋_GB2312"/>
          <w:b w:val="0"/>
          <w:bCs w:val="0"/>
          <w:i w:val="0"/>
          <w:caps w:val="0"/>
          <w:color w:val="auto"/>
          <w:spacing w:val="0"/>
          <w:sz w:val="32"/>
          <w:szCs w:val="32"/>
        </w:rPr>
        <w:t>对不执行、不守信</w:t>
      </w:r>
      <w:r>
        <w:rPr>
          <w:rFonts w:hint="eastAsia" w:ascii="仿宋_GB2312" w:hAnsi="仿宋_GB2312" w:eastAsia="仿宋_GB2312" w:cs="仿宋_GB2312"/>
          <w:b w:val="0"/>
          <w:bCs w:val="0"/>
          <w:i w:val="0"/>
          <w:caps w:val="0"/>
          <w:color w:val="auto"/>
          <w:spacing w:val="0"/>
          <w:sz w:val="32"/>
          <w:szCs w:val="32"/>
          <w:lang w:eastAsia="zh-CN"/>
        </w:rPr>
        <w:t>的企业，在相关网站和媒体曝光</w:t>
      </w:r>
      <w:r>
        <w:rPr>
          <w:rFonts w:hint="eastAsia" w:ascii="仿宋_GB2312" w:hAnsi="仿宋_GB2312" w:eastAsia="仿宋_GB2312" w:cs="仿宋_GB2312"/>
          <w:b w:val="0"/>
          <w:bCs w:val="0"/>
          <w:i w:val="0"/>
          <w:caps w:val="0"/>
          <w:color w:val="auto"/>
          <w:spacing w:val="0"/>
          <w:sz w:val="32"/>
          <w:szCs w:val="32"/>
        </w:rPr>
        <w:t>。 </w:t>
      </w:r>
    </w:p>
    <w:p>
      <w:pPr>
        <w:spacing w:beforeLines="0" w:afterLines="0" w:line="360" w:lineRule="auto"/>
        <w:ind w:firstLine="640" w:firstLineChars="200"/>
        <w:rPr>
          <w:rFonts w:hint="default" w:ascii="仿宋_GB2312" w:hAnsi="仿宋" w:eastAsia="仿宋_GB2312"/>
          <w:b w:val="0"/>
          <w:bCs w:val="0"/>
          <w:color w:val="auto"/>
          <w:kern w:val="0"/>
          <w:sz w:val="32"/>
          <w:szCs w:val="32"/>
        </w:rPr>
      </w:pPr>
      <w:r>
        <w:rPr>
          <w:rFonts w:hint="eastAsia" w:ascii="楷体" w:hAnsi="楷体" w:eastAsia="楷体" w:cs="仿宋"/>
          <w:b w:val="0"/>
          <w:bCs w:val="0"/>
          <w:sz w:val="32"/>
          <w:szCs w:val="32"/>
        </w:rPr>
        <w:t>（四）</w:t>
      </w:r>
      <w:r>
        <w:rPr>
          <w:rFonts w:hint="default" w:ascii="楷体" w:hAnsi="楷体" w:eastAsia="楷体" w:cs="仿宋"/>
          <w:b w:val="0"/>
          <w:bCs w:val="0"/>
          <w:sz w:val="32"/>
          <w:szCs w:val="32"/>
        </w:rPr>
        <w:t>开展试点示范。</w:t>
      </w:r>
      <w:r>
        <w:rPr>
          <w:rFonts w:hint="default" w:ascii="仿宋_GB2312" w:hAnsi="仿宋_GB2312" w:eastAsia="仿宋_GB2312" w:cs="仿宋_GB2312"/>
          <w:b w:val="0"/>
          <w:bCs w:val="0"/>
          <w:sz w:val="32"/>
          <w:szCs w:val="32"/>
          <w:lang w:val="en-US" w:eastAsia="zh-CN"/>
        </w:rPr>
        <w:t>推进实施《促进绿色建材生产和应用行动方案》（</w:t>
      </w:r>
      <w:r>
        <w:rPr>
          <w:rFonts w:hint="default" w:ascii="仿宋_GB2312" w:hAnsi="仿宋_GB2312" w:eastAsia="仿宋_GB2312" w:cs="仿宋_GB2312"/>
          <w:b w:val="0"/>
          <w:bCs w:val="0"/>
          <w:sz w:val="32"/>
          <w:szCs w:val="32"/>
          <w:lang w:eastAsia="zh-CN"/>
        </w:rPr>
        <w:t>工信部联原</w:t>
      </w:r>
      <w:r>
        <w:rPr>
          <w:rFonts w:hint="default" w:ascii="仿宋_GB2312" w:eastAsia="仿宋_GB2312"/>
          <w:b w:val="0"/>
          <w:bCs w:val="0"/>
          <w:sz w:val="32"/>
          <w:lang w:val="en-US" w:eastAsia="zh-CN"/>
        </w:rPr>
        <w:t>〔201</w:t>
      </w:r>
      <w:r>
        <w:rPr>
          <w:rFonts w:hint="default" w:ascii="仿宋_GB2312" w:eastAsia="仿宋_GB2312"/>
          <w:b w:val="0"/>
          <w:bCs w:val="0"/>
          <w:sz w:val="32"/>
          <w:lang w:eastAsia="zh-CN"/>
        </w:rPr>
        <w:t>5</w:t>
      </w:r>
      <w:r>
        <w:rPr>
          <w:rFonts w:hint="default" w:ascii="仿宋_GB2312" w:eastAsia="仿宋_GB2312"/>
          <w:b w:val="0"/>
          <w:bCs w:val="0"/>
          <w:sz w:val="32"/>
          <w:lang w:val="en-US" w:eastAsia="zh-CN"/>
        </w:rPr>
        <w:t>〕3</w:t>
      </w:r>
      <w:r>
        <w:rPr>
          <w:rFonts w:hint="default" w:ascii="仿宋_GB2312" w:eastAsia="仿宋_GB2312"/>
          <w:b w:val="0"/>
          <w:bCs w:val="0"/>
          <w:sz w:val="32"/>
          <w:lang w:eastAsia="zh-CN"/>
        </w:rPr>
        <w:t>09</w:t>
      </w:r>
      <w:r>
        <w:rPr>
          <w:rFonts w:hint="default" w:ascii="仿宋_GB2312" w:eastAsia="仿宋_GB2312"/>
          <w:b w:val="0"/>
          <w:bCs w:val="0"/>
          <w:sz w:val="32"/>
          <w:lang w:val="en-US" w:eastAsia="zh-CN"/>
        </w:rPr>
        <w:t>号</w:t>
      </w:r>
      <w:r>
        <w:rPr>
          <w:rFonts w:hint="default"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rPr>
        <w:t>支持企业技术改造</w:t>
      </w:r>
      <w:r>
        <w:rPr>
          <w:rFonts w:hint="eastAsia" w:ascii="仿宋_GB2312" w:hAnsi="仿宋_GB2312" w:eastAsia="仿宋_GB2312" w:cs="仿宋_GB2312"/>
          <w:b w:val="0"/>
          <w:bCs w:val="0"/>
          <w:sz w:val="32"/>
          <w:szCs w:val="32"/>
          <w:lang w:val="en-US" w:eastAsia="zh-CN"/>
        </w:rPr>
        <w:t>和协同创新</w:t>
      </w:r>
      <w:r>
        <w:rPr>
          <w:rFonts w:hint="default"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开展</w:t>
      </w:r>
      <w:r>
        <w:rPr>
          <w:rFonts w:hint="default" w:ascii="仿宋_GB2312" w:hAnsi="仿宋_GB2312" w:eastAsia="仿宋_GB2312" w:cs="仿宋_GB2312"/>
          <w:b w:val="0"/>
          <w:bCs w:val="0"/>
          <w:sz w:val="32"/>
          <w:szCs w:val="32"/>
        </w:rPr>
        <w:t>绿色生产、智能制造等试点示范</w:t>
      </w:r>
      <w:r>
        <w:rPr>
          <w:rFonts w:hint="eastAsia" w:ascii="仿宋_GB2312" w:hAnsi="仿宋_GB2312" w:eastAsia="仿宋_GB2312" w:cs="仿宋_GB2312"/>
          <w:b w:val="0"/>
          <w:bCs w:val="0"/>
          <w:sz w:val="32"/>
          <w:szCs w:val="32"/>
          <w:lang w:eastAsia="zh-CN"/>
        </w:rPr>
        <w:t>，</w:t>
      </w:r>
      <w:r>
        <w:rPr>
          <w:rFonts w:hint="eastAsia" w:ascii="仿宋_GB2312" w:hAnsi="仿宋" w:eastAsia="仿宋_GB2312"/>
          <w:b w:val="0"/>
          <w:bCs w:val="0"/>
          <w:color w:val="auto"/>
          <w:kern w:val="0"/>
          <w:sz w:val="32"/>
          <w:szCs w:val="32"/>
        </w:rPr>
        <w:t>结合</w:t>
      </w:r>
      <w:r>
        <w:rPr>
          <w:rFonts w:hint="default" w:ascii="仿宋_GB2312" w:hAnsi="仿宋" w:eastAsia="仿宋_GB2312"/>
          <w:b w:val="0"/>
          <w:bCs w:val="0"/>
          <w:color w:val="auto"/>
          <w:kern w:val="0"/>
          <w:sz w:val="32"/>
          <w:szCs w:val="32"/>
        </w:rPr>
        <w:t>绿色建筑、</w:t>
      </w:r>
      <w:r>
        <w:rPr>
          <w:rFonts w:hint="eastAsia" w:ascii="仿宋_GB2312" w:hAnsi="仿宋" w:eastAsia="仿宋_GB2312"/>
          <w:b w:val="0"/>
          <w:bCs w:val="0"/>
          <w:color w:val="auto"/>
          <w:kern w:val="0"/>
          <w:sz w:val="32"/>
          <w:szCs w:val="32"/>
        </w:rPr>
        <w:t>美丽乡村、</w:t>
      </w:r>
      <w:r>
        <w:rPr>
          <w:rFonts w:hint="eastAsia" w:ascii="仿宋_GB2312" w:hAnsi="仿宋" w:eastAsia="仿宋_GB2312"/>
          <w:b w:val="0"/>
          <w:bCs w:val="0"/>
          <w:color w:val="auto"/>
          <w:kern w:val="0"/>
          <w:sz w:val="32"/>
          <w:szCs w:val="32"/>
          <w:highlight w:val="none"/>
          <w:lang w:val="en-US" w:eastAsia="zh-CN"/>
        </w:rPr>
        <w:t>特色小镇</w:t>
      </w:r>
      <w:r>
        <w:rPr>
          <w:rFonts w:hint="default" w:ascii="仿宋_GB2312" w:hAnsi="仿宋" w:eastAsia="仿宋_GB2312"/>
          <w:b w:val="0"/>
          <w:bCs w:val="0"/>
          <w:color w:val="auto"/>
          <w:kern w:val="0"/>
          <w:sz w:val="32"/>
          <w:szCs w:val="32"/>
          <w:highlight w:val="none"/>
          <w:lang w:eastAsia="zh-CN"/>
        </w:rPr>
        <w:t>、海绵城市</w:t>
      </w:r>
      <w:r>
        <w:rPr>
          <w:rFonts w:hint="eastAsia" w:ascii="仿宋_GB2312" w:hAnsi="仿宋" w:eastAsia="仿宋_GB2312"/>
          <w:b w:val="0"/>
          <w:bCs w:val="0"/>
          <w:color w:val="auto"/>
          <w:kern w:val="0"/>
          <w:sz w:val="32"/>
          <w:szCs w:val="32"/>
        </w:rPr>
        <w:t>等</w:t>
      </w:r>
      <w:r>
        <w:rPr>
          <w:rFonts w:hint="default" w:ascii="仿宋_GB2312" w:hAnsi="仿宋" w:eastAsia="仿宋_GB2312"/>
          <w:b w:val="0"/>
          <w:bCs w:val="0"/>
          <w:color w:val="auto"/>
          <w:kern w:val="0"/>
          <w:sz w:val="32"/>
          <w:szCs w:val="32"/>
        </w:rPr>
        <w:t>建设</w:t>
      </w:r>
      <w:r>
        <w:rPr>
          <w:rFonts w:hint="eastAsia" w:ascii="仿宋_GB2312" w:hAnsi="仿宋" w:eastAsia="仿宋_GB2312"/>
          <w:b w:val="0"/>
          <w:bCs w:val="0"/>
          <w:color w:val="auto"/>
          <w:kern w:val="0"/>
          <w:sz w:val="32"/>
          <w:szCs w:val="32"/>
        </w:rPr>
        <w:t>，</w:t>
      </w:r>
      <w:r>
        <w:rPr>
          <w:rFonts w:hint="default" w:ascii="仿宋_GB2312" w:hAnsi="仿宋_GB2312" w:eastAsia="仿宋_GB2312" w:cs="仿宋_GB2312"/>
          <w:b w:val="0"/>
          <w:bCs w:val="0"/>
          <w:sz w:val="32"/>
          <w:szCs w:val="32"/>
        </w:rPr>
        <w:t>引导各地</w:t>
      </w:r>
      <w:r>
        <w:rPr>
          <w:rFonts w:hint="eastAsia" w:ascii="仿宋_GB2312" w:hAnsi="仿宋_GB2312" w:eastAsia="仿宋_GB2312" w:cs="仿宋_GB2312"/>
          <w:b w:val="0"/>
          <w:bCs w:val="0"/>
          <w:sz w:val="32"/>
          <w:szCs w:val="32"/>
        </w:rPr>
        <w:t>建立绿色墙体材料</w:t>
      </w:r>
      <w:r>
        <w:rPr>
          <w:rFonts w:hint="default" w:ascii="仿宋_GB2312" w:hAnsi="仿宋_GB2312" w:eastAsia="仿宋_GB2312" w:cs="仿宋_GB2312"/>
          <w:b w:val="0"/>
          <w:bCs w:val="0"/>
          <w:sz w:val="32"/>
          <w:szCs w:val="32"/>
        </w:rPr>
        <w:t>、屋面材料</w:t>
      </w:r>
      <w:r>
        <w:rPr>
          <w:rFonts w:hint="eastAsia" w:ascii="仿宋_GB2312" w:hAnsi="仿宋_GB2312" w:eastAsia="仿宋_GB2312" w:cs="仿宋_GB2312"/>
          <w:b w:val="0"/>
          <w:bCs w:val="0"/>
          <w:sz w:val="32"/>
          <w:szCs w:val="32"/>
        </w:rPr>
        <w:t>生产示范基地</w:t>
      </w:r>
      <w:r>
        <w:rPr>
          <w:rFonts w:hint="eastAsia" w:ascii="仿宋_GB2312" w:hAnsi="仿宋_GB2312" w:eastAsia="仿宋_GB2312" w:cs="仿宋_GB2312"/>
          <w:b w:val="0"/>
          <w:bCs w:val="0"/>
          <w:sz w:val="32"/>
          <w:szCs w:val="32"/>
          <w:lang w:val="en-US" w:eastAsia="zh-CN"/>
        </w:rPr>
        <w:t>和</w:t>
      </w:r>
      <w:r>
        <w:rPr>
          <w:rFonts w:hint="eastAsia" w:ascii="仿宋_GB2312" w:hAnsi="仿宋" w:eastAsia="仿宋_GB2312"/>
          <w:b w:val="0"/>
          <w:bCs w:val="0"/>
          <w:color w:val="auto"/>
          <w:kern w:val="0"/>
          <w:sz w:val="32"/>
          <w:szCs w:val="32"/>
        </w:rPr>
        <w:t>应用试点示范</w:t>
      </w:r>
      <w:r>
        <w:rPr>
          <w:rFonts w:hint="default" w:ascii="仿宋_GB2312" w:hAnsi="仿宋" w:eastAsia="仿宋_GB2312"/>
          <w:b w:val="0"/>
          <w:bCs w:val="0"/>
          <w:color w:val="auto"/>
          <w:kern w:val="0"/>
          <w:sz w:val="32"/>
          <w:szCs w:val="32"/>
        </w:rPr>
        <w:t>。</w:t>
      </w:r>
      <w:r>
        <w:rPr>
          <w:rFonts w:hint="default" w:ascii="仿宋_GB2312" w:hAnsi="仿宋_GB2312" w:eastAsia="仿宋_GB2312" w:cs="仿宋_GB2312"/>
          <w:b w:val="0"/>
          <w:bCs w:val="0"/>
          <w:sz w:val="32"/>
          <w:szCs w:val="32"/>
        </w:rPr>
        <w:t>鼓励</w:t>
      </w:r>
      <w:r>
        <w:rPr>
          <w:rFonts w:hint="eastAsia" w:ascii="仿宋_GB2312" w:hAnsi="仿宋" w:eastAsia="仿宋_GB2312"/>
          <w:b w:val="0"/>
          <w:bCs w:val="0"/>
          <w:color w:val="auto"/>
          <w:kern w:val="0"/>
          <w:sz w:val="32"/>
          <w:szCs w:val="32"/>
        </w:rPr>
        <w:t>具有技术优势、品牌优势、管理优势的</w:t>
      </w:r>
      <w:r>
        <w:rPr>
          <w:rFonts w:hint="default" w:ascii="仿宋_GB2312" w:hAnsi="仿宋" w:eastAsia="仿宋_GB2312"/>
          <w:b w:val="0"/>
          <w:bCs w:val="0"/>
          <w:color w:val="auto"/>
          <w:kern w:val="0"/>
          <w:sz w:val="32"/>
          <w:szCs w:val="32"/>
        </w:rPr>
        <w:t>砖瓦</w:t>
      </w:r>
      <w:r>
        <w:rPr>
          <w:rFonts w:hint="eastAsia" w:ascii="仿宋_GB2312" w:hAnsi="仿宋" w:eastAsia="仿宋_GB2312"/>
          <w:b w:val="0"/>
          <w:bCs w:val="0"/>
          <w:color w:val="auto"/>
          <w:kern w:val="0"/>
          <w:sz w:val="32"/>
          <w:szCs w:val="32"/>
        </w:rPr>
        <w:t>企业</w:t>
      </w:r>
      <w:r>
        <w:rPr>
          <w:rFonts w:hint="default" w:ascii="仿宋_GB2312" w:hAnsi="仿宋" w:eastAsia="仿宋_GB2312"/>
          <w:b w:val="0"/>
          <w:bCs w:val="0"/>
          <w:color w:val="auto"/>
          <w:kern w:val="0"/>
          <w:sz w:val="32"/>
          <w:szCs w:val="32"/>
        </w:rPr>
        <w:t>推进联合重组，</w:t>
      </w:r>
      <w:r>
        <w:rPr>
          <w:rFonts w:hint="eastAsia" w:ascii="仿宋_GB2312" w:hAnsi="仿宋" w:eastAsia="仿宋_GB2312"/>
          <w:b w:val="0"/>
          <w:bCs w:val="0"/>
          <w:color w:val="auto"/>
          <w:kern w:val="0"/>
          <w:sz w:val="32"/>
          <w:szCs w:val="32"/>
        </w:rPr>
        <w:t>进一步</w:t>
      </w:r>
      <w:r>
        <w:rPr>
          <w:rFonts w:hint="default" w:ascii="仿宋_GB2312" w:hAnsi="仿宋" w:eastAsia="仿宋_GB2312"/>
          <w:b w:val="0"/>
          <w:bCs w:val="0"/>
          <w:color w:val="auto"/>
          <w:kern w:val="0"/>
          <w:sz w:val="32"/>
          <w:szCs w:val="32"/>
        </w:rPr>
        <w:t>做大做强</w:t>
      </w:r>
      <w:r>
        <w:rPr>
          <w:rFonts w:hint="eastAsia" w:ascii="仿宋_GB2312" w:hAnsi="仿宋" w:eastAsia="仿宋_GB2312"/>
          <w:b w:val="0"/>
          <w:bCs w:val="0"/>
          <w:color w:val="auto"/>
          <w:kern w:val="0"/>
          <w:sz w:val="32"/>
          <w:szCs w:val="32"/>
        </w:rPr>
        <w:t>，提高</w:t>
      </w:r>
      <w:r>
        <w:rPr>
          <w:rFonts w:hint="default" w:ascii="仿宋_GB2312" w:hAnsi="仿宋" w:eastAsia="仿宋_GB2312"/>
          <w:b w:val="0"/>
          <w:bCs w:val="0"/>
          <w:color w:val="auto"/>
          <w:kern w:val="0"/>
          <w:sz w:val="32"/>
          <w:szCs w:val="32"/>
        </w:rPr>
        <w:t>生产</w:t>
      </w:r>
      <w:r>
        <w:rPr>
          <w:rFonts w:hint="eastAsia" w:ascii="仿宋_GB2312" w:hAnsi="仿宋" w:eastAsia="仿宋_GB2312"/>
          <w:b w:val="0"/>
          <w:bCs w:val="0"/>
          <w:color w:val="auto"/>
          <w:kern w:val="0"/>
          <w:sz w:val="32"/>
          <w:szCs w:val="32"/>
        </w:rPr>
        <w:t>集中度</w:t>
      </w:r>
      <w:r>
        <w:rPr>
          <w:rFonts w:hint="default" w:ascii="仿宋_GB2312" w:hAnsi="仿宋" w:eastAsia="仿宋_GB2312"/>
          <w:b w:val="0"/>
          <w:bCs w:val="0"/>
          <w:color w:val="auto"/>
          <w:kern w:val="0"/>
          <w:sz w:val="32"/>
          <w:szCs w:val="32"/>
        </w:rPr>
        <w:t>，</w:t>
      </w:r>
      <w:r>
        <w:rPr>
          <w:rFonts w:hint="eastAsia" w:ascii="仿宋_GB2312" w:eastAsia="仿宋_GB2312"/>
          <w:b w:val="0"/>
          <w:bCs w:val="0"/>
          <w:sz w:val="32"/>
          <w:lang w:val="en-US" w:eastAsia="zh-CN"/>
        </w:rPr>
        <w:t>通过工程建设承包、工业园区建设</w:t>
      </w:r>
      <w:r>
        <w:rPr>
          <w:rFonts w:hint="default" w:ascii="仿宋_GB2312" w:eastAsia="仿宋_GB2312"/>
          <w:b w:val="0"/>
          <w:bCs w:val="0"/>
          <w:sz w:val="32"/>
          <w:lang w:eastAsia="zh-CN"/>
        </w:rPr>
        <w:t>等途径</w:t>
      </w:r>
      <w:r>
        <w:rPr>
          <w:rFonts w:hint="eastAsia" w:ascii="仿宋_GB2312" w:eastAsia="仿宋_GB2312"/>
          <w:b w:val="0"/>
          <w:bCs w:val="0"/>
          <w:sz w:val="32"/>
          <w:lang w:val="en-US" w:eastAsia="zh-CN"/>
        </w:rPr>
        <w:t>，</w:t>
      </w:r>
      <w:r>
        <w:rPr>
          <w:rFonts w:hint="default" w:ascii="仿宋_GB2312" w:eastAsia="仿宋_GB2312"/>
          <w:b w:val="0"/>
          <w:bCs w:val="0"/>
          <w:sz w:val="32"/>
          <w:lang w:eastAsia="zh-CN"/>
        </w:rPr>
        <w:t>深入开展国际产能合作，</w:t>
      </w:r>
      <w:r>
        <w:rPr>
          <w:rFonts w:hint="eastAsia" w:ascii="仿宋_GB2312" w:eastAsia="仿宋_GB2312"/>
          <w:b w:val="0"/>
          <w:bCs w:val="0"/>
          <w:sz w:val="32"/>
          <w:lang w:val="en-US" w:eastAsia="zh-CN"/>
        </w:rPr>
        <w:t>带动技术、标准、服务等“走出去”。</w:t>
      </w:r>
    </w:p>
    <w:p>
      <w:pPr>
        <w:spacing w:before="0" w:beforeLines="0" w:beforeAutospacing="0" w:after="0" w:afterLines="0" w:afterAutospacing="0" w:line="360" w:lineRule="auto"/>
        <w:ind w:firstLine="640" w:firstLineChars="200"/>
        <w:rPr>
          <w:rFonts w:hint="eastAsia" w:ascii="仿宋_GB2312" w:hAnsi="仿宋_GB2312" w:eastAsia="仿宋_GB2312" w:cs="仿宋_GB2312"/>
          <w:b w:val="0"/>
          <w:bCs w:val="0"/>
          <w:sz w:val="32"/>
          <w:szCs w:val="32"/>
          <w:lang w:val="en-US" w:eastAsia="zh-CN"/>
        </w:rPr>
      </w:pPr>
      <w:r>
        <w:rPr>
          <w:rFonts w:hint="default" w:ascii="楷体" w:hAnsi="楷体" w:eastAsia="楷体" w:cs="仿宋"/>
          <w:b w:val="0"/>
          <w:bCs w:val="0"/>
          <w:sz w:val="32"/>
          <w:szCs w:val="32"/>
        </w:rPr>
        <w:t>（五）发挥行业组织作用。</w:t>
      </w:r>
      <w:r>
        <w:rPr>
          <w:rFonts w:hint="default" w:ascii="仿宋_GB2312" w:hAnsi="仿宋_GB2312" w:eastAsia="仿宋_GB2312" w:cs="仿宋_GB2312"/>
          <w:b w:val="0"/>
          <w:bCs w:val="0"/>
          <w:sz w:val="32"/>
          <w:szCs w:val="32"/>
          <w:lang w:val="en-US"/>
        </w:rPr>
        <w:t> </w:t>
      </w:r>
      <w:r>
        <w:rPr>
          <w:rFonts w:hint="default" w:ascii="仿宋_GB2312" w:hAnsi="仿宋_GB2312" w:eastAsia="仿宋_GB2312" w:cs="仿宋_GB2312"/>
          <w:b w:val="0"/>
          <w:bCs w:val="0"/>
          <w:sz w:val="32"/>
          <w:szCs w:val="32"/>
        </w:rPr>
        <w:t>建立完善砖瓦行业经济运行统计制度，监测行业经济运行，发布</w:t>
      </w:r>
      <w:r>
        <w:rPr>
          <w:rFonts w:hint="default" w:ascii="仿宋_GB2312" w:hAnsi="仿宋" w:eastAsia="仿宋_GB2312"/>
          <w:b w:val="0"/>
          <w:bCs w:val="0"/>
          <w:color w:val="auto"/>
          <w:kern w:val="0"/>
          <w:sz w:val="32"/>
          <w:szCs w:val="32"/>
        </w:rPr>
        <w:t>行业运行分析</w:t>
      </w:r>
      <w:r>
        <w:rPr>
          <w:rFonts w:hint="default" w:ascii="仿宋_GB2312" w:hAnsi="仿宋_GB2312" w:eastAsia="仿宋_GB2312" w:cs="仿宋_GB2312"/>
          <w:b w:val="0"/>
          <w:bCs w:val="0"/>
          <w:sz w:val="32"/>
          <w:szCs w:val="32"/>
        </w:rPr>
        <w:t>报告。发挥协会熟悉行业、贴近企业的优势，引导加强行业自律，增强企业社会责任，自觉维护市场秩序，抵制假冒伪劣产品，防止不正当竞争。积极开展技术交流和人员培训，提高从业队伍综合素质和能力，传承传统砖瓦文化，弘扬精湛工匠精神。推进国际交流，促进国际合作。</w:t>
      </w:r>
    </w:p>
    <w:p>
      <w:pPr>
        <w:spacing w:before="0" w:beforeLines="0" w:beforeAutospacing="0" w:after="0" w:afterLines="0" w:afterAutospacing="0" w:line="360" w:lineRule="auto"/>
        <w:ind w:firstLine="640" w:firstLineChars="200"/>
        <w:rPr>
          <w:rFonts w:hint="default" w:ascii="仿宋_GB2312" w:hAnsi="仿宋_GB2312" w:eastAsia="仿宋_GB2312" w:cs="仿宋_GB2312"/>
          <w:b w:val="0"/>
          <w:i w:val="0"/>
          <w:caps w:val="0"/>
          <w:spacing w:val="0"/>
          <w:sz w:val="32"/>
          <w:szCs w:val="32"/>
        </w:rPr>
      </w:pPr>
      <w:r>
        <w:rPr>
          <w:rFonts w:hint="default" w:ascii="仿宋_GB2312" w:hAnsi="仿宋_GB2312" w:eastAsia="仿宋_GB2312" w:cs="仿宋_GB2312"/>
          <w:b w:val="0"/>
          <w:bCs w:val="0"/>
          <w:sz w:val="32"/>
          <w:szCs w:val="32"/>
          <w:lang w:val="en-US" w:eastAsia="zh-CN"/>
        </w:rPr>
        <w:t>各有关地</w:t>
      </w:r>
      <w:r>
        <w:rPr>
          <w:rFonts w:hint="default" w:ascii="仿宋_GB2312" w:hAnsi="仿宋_GB2312" w:eastAsia="仿宋_GB2312" w:cs="仿宋_GB2312"/>
          <w:b w:val="0"/>
          <w:bCs w:val="0"/>
          <w:sz w:val="32"/>
          <w:szCs w:val="32"/>
          <w:lang w:eastAsia="zh-CN"/>
        </w:rPr>
        <w:t>区和部门</w:t>
      </w:r>
      <w:r>
        <w:rPr>
          <w:rFonts w:hint="default" w:ascii="仿宋_GB2312" w:hAnsi="仿宋_GB2312" w:eastAsia="仿宋_GB2312" w:cs="仿宋_GB2312"/>
          <w:b w:val="0"/>
          <w:bCs w:val="0"/>
          <w:sz w:val="32"/>
          <w:szCs w:val="32"/>
          <w:lang w:val="en-US" w:eastAsia="zh-CN"/>
        </w:rPr>
        <w:t>要进一步提高认识，</w:t>
      </w:r>
      <w:r>
        <w:rPr>
          <w:rFonts w:hint="default" w:ascii="仿宋_GB2312" w:hAnsi="仿宋_GB2312" w:eastAsia="仿宋_GB2312" w:cs="仿宋_GB2312"/>
          <w:b w:val="0"/>
          <w:i w:val="0"/>
          <w:caps w:val="0"/>
          <w:color w:val="333333"/>
          <w:spacing w:val="0"/>
          <w:sz w:val="32"/>
          <w:szCs w:val="32"/>
        </w:rPr>
        <w:t>以高度的责任感、使命感和改革创新精神，</w:t>
      </w:r>
      <w:r>
        <w:rPr>
          <w:rFonts w:hint="default" w:ascii="仿宋_GB2312" w:hAnsi="仿宋_GB2312" w:eastAsia="仿宋_GB2312" w:cs="仿宋_GB2312"/>
          <w:b w:val="0"/>
          <w:bCs w:val="0"/>
          <w:sz w:val="32"/>
          <w:szCs w:val="32"/>
          <w:lang w:eastAsia="zh-CN"/>
        </w:rPr>
        <w:t>结合当地实际情况</w:t>
      </w:r>
      <w:r>
        <w:rPr>
          <w:rFonts w:hint="default" w:ascii="仿宋_GB2312" w:hAnsi="仿宋_GB2312" w:eastAsia="仿宋_GB2312" w:cs="仿宋_GB2312"/>
          <w:b w:val="0"/>
          <w:i w:val="0"/>
          <w:caps w:val="0"/>
          <w:color w:val="333333"/>
          <w:spacing w:val="0"/>
          <w:sz w:val="32"/>
          <w:szCs w:val="32"/>
        </w:rPr>
        <w:t>制定具体方案，</w:t>
      </w:r>
      <w:r>
        <w:rPr>
          <w:rFonts w:hint="default" w:ascii="仿宋_GB2312" w:hAnsi="仿宋_GB2312" w:eastAsia="仿宋_GB2312" w:cs="仿宋_GB2312"/>
          <w:b w:val="0"/>
          <w:bCs w:val="0"/>
          <w:sz w:val="32"/>
          <w:szCs w:val="32"/>
          <w:lang w:eastAsia="zh-CN"/>
        </w:rPr>
        <w:t>强化统筹协调和监督落实，</w:t>
      </w:r>
      <w:r>
        <w:rPr>
          <w:rFonts w:hint="default" w:ascii="仿宋_GB2312" w:hAnsi="仿宋_GB2312" w:eastAsia="仿宋_GB2312" w:cs="仿宋_GB2312"/>
          <w:b w:val="0"/>
          <w:i w:val="0"/>
          <w:caps w:val="0"/>
          <w:spacing w:val="0"/>
          <w:sz w:val="32"/>
          <w:szCs w:val="32"/>
        </w:rPr>
        <w:t>合力推进</w:t>
      </w:r>
      <w:r>
        <w:rPr>
          <w:rFonts w:hint="default" w:ascii="仿宋_GB2312" w:hAnsi="仿宋_GB2312" w:eastAsia="仿宋_GB2312" w:cs="仿宋_GB2312"/>
          <w:b w:val="0"/>
          <w:bCs w:val="0"/>
          <w:sz w:val="32"/>
          <w:szCs w:val="32"/>
          <w:lang w:eastAsia="zh-CN"/>
        </w:rPr>
        <w:t>砖瓦行业转型发展和大气污染防治</w:t>
      </w:r>
      <w:r>
        <w:rPr>
          <w:rFonts w:hint="default" w:ascii="仿宋_GB2312" w:hAnsi="仿宋_GB2312" w:eastAsia="仿宋_GB2312" w:cs="仿宋_GB2312"/>
          <w:b w:val="0"/>
          <w:i w:val="0"/>
          <w:caps w:val="0"/>
          <w:spacing w:val="0"/>
          <w:sz w:val="32"/>
          <w:szCs w:val="32"/>
        </w:rPr>
        <w:t>工作。</w:t>
      </w:r>
    </w:p>
    <w:p>
      <w:pPr>
        <w:spacing w:before="0" w:beforeLines="0" w:beforeAutospacing="0" w:after="180" w:afterLines="0" w:afterAutospacing="0" w:line="360" w:lineRule="auto"/>
        <w:ind w:firstLine="640" w:firstLineChars="200"/>
        <w:rPr>
          <w:rFonts w:hint="default" w:ascii="仿宋_GB2312" w:hAnsi="仿宋_GB2312" w:eastAsia="仿宋_GB2312" w:cs="仿宋_GB2312"/>
          <w:b w:val="0"/>
          <w:bCs w:val="0"/>
          <w:sz w:val="32"/>
          <w:szCs w:val="32"/>
          <w:lang w:eastAsia="zh-CN"/>
        </w:rPr>
      </w:pPr>
    </w:p>
    <w:p>
      <w:pPr>
        <w:pStyle w:val="3"/>
        <w:widowControl/>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firstLine="640"/>
        <w:rPr>
          <w:rFonts w:hint="default" w:ascii="仿宋_GB2312" w:hAnsi="仿宋_GB2312" w:eastAsia="仿宋_GB2312" w:cs="仿宋_GB2312"/>
          <w:b w:val="0"/>
          <w:bCs w:val="0"/>
          <w:sz w:val="32"/>
          <w:szCs w:val="32"/>
          <w:lang w:eastAsia="zh-CN"/>
        </w:rPr>
      </w:pPr>
    </w:p>
    <w:p>
      <w:pPr>
        <w:pStyle w:val="3"/>
        <w:widowControl/>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firstLine="640"/>
        <w:rPr>
          <w:rFonts w:hint="eastAsia" w:ascii="仿宋_GB2312" w:hAnsi="仿宋_GB2312" w:eastAsia="仿宋_GB2312" w:cs="仿宋_GB2312"/>
          <w:b w:val="0"/>
          <w:i w:val="0"/>
          <w:caps w:val="0"/>
          <w:color w:val="333333"/>
          <w:spacing w:val="0"/>
          <w:sz w:val="32"/>
          <w:szCs w:val="32"/>
        </w:rPr>
      </w:pPr>
    </w:p>
    <w:p>
      <w:pPr>
        <w:spacing w:beforeLines="0" w:afterLines="0" w:line="360" w:lineRule="auto"/>
        <w:ind w:firstLine="640" w:firstLineChars="200"/>
        <w:rPr>
          <w:rFonts w:hint="eastAsia" w:ascii="仿宋_GB2312" w:hAnsi="仿宋_GB2312" w:eastAsia="仿宋_GB2312" w:cs="仿宋_GB2312"/>
          <w:b w:val="0"/>
          <w:bCs w:val="0"/>
          <w:sz w:val="32"/>
          <w:szCs w:val="32"/>
        </w:rPr>
      </w:pPr>
    </w:p>
    <w:sectPr>
      <w:footerReference r:id="rId3" w:type="default"/>
      <w:pgSz w:w="11906" w:h="16838"/>
      <w:pgMar w:top="1723" w:right="1576" w:bottom="1440" w:left="1576"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altName w:val="Arial Unicode MS"/>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decorative"/>
    <w:pitch w:val="default"/>
    <w:sig w:usb0="00000001" w:usb1="080E0000" w:usb2="00000000" w:usb3="00000000" w:csb0="00040000" w:csb1="00000000"/>
  </w:font>
  <w:font w:name="方正黑体_GBK">
    <w:altName w:val="Arial Unicode MS"/>
    <w:panose1 w:val="02000000000000000000"/>
    <w:charset w:val="86"/>
    <w:family w:val="auto"/>
    <w:pitch w:val="default"/>
    <w:sig w:usb0="00000001" w:usb1="08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04DE5"/>
    <w:multiLevelType w:val="singleLevel"/>
    <w:tmpl w:val="58F04DE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dit="trackedChange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CA38CCD"/>
    <w:rsid w:val="045A7D8A"/>
    <w:rsid w:val="0A6C1D7A"/>
    <w:rsid w:val="0EE72274"/>
    <w:rsid w:val="110B3F03"/>
    <w:rsid w:val="11246569"/>
    <w:rsid w:val="1462341B"/>
    <w:rsid w:val="16EB44FB"/>
    <w:rsid w:val="16FF1353"/>
    <w:rsid w:val="17EB3D3E"/>
    <w:rsid w:val="18FE6C83"/>
    <w:rsid w:val="19DC5D55"/>
    <w:rsid w:val="19F4628A"/>
    <w:rsid w:val="1F4D40CC"/>
    <w:rsid w:val="2341550C"/>
    <w:rsid w:val="277FC1EB"/>
    <w:rsid w:val="27D47DCD"/>
    <w:rsid w:val="29E5267C"/>
    <w:rsid w:val="2C7F3238"/>
    <w:rsid w:val="2F614E6A"/>
    <w:rsid w:val="2FA55541"/>
    <w:rsid w:val="2FAFDA24"/>
    <w:rsid w:val="319155DB"/>
    <w:rsid w:val="31ED2214"/>
    <w:rsid w:val="339617EA"/>
    <w:rsid w:val="351FFD9C"/>
    <w:rsid w:val="373F8C67"/>
    <w:rsid w:val="37DE61ED"/>
    <w:rsid w:val="37E621D6"/>
    <w:rsid w:val="3AE35FE8"/>
    <w:rsid w:val="3B612BFD"/>
    <w:rsid w:val="3B9B2BF9"/>
    <w:rsid w:val="3BBCEE7A"/>
    <w:rsid w:val="3DBBE8B6"/>
    <w:rsid w:val="3E6F5980"/>
    <w:rsid w:val="3E9F590D"/>
    <w:rsid w:val="3EBD0CF3"/>
    <w:rsid w:val="3F7F5D47"/>
    <w:rsid w:val="3FECAC79"/>
    <w:rsid w:val="3FF781DF"/>
    <w:rsid w:val="3FFDBC38"/>
    <w:rsid w:val="411E6BE3"/>
    <w:rsid w:val="42A3344A"/>
    <w:rsid w:val="43D26E59"/>
    <w:rsid w:val="44B7384C"/>
    <w:rsid w:val="4C1C11EA"/>
    <w:rsid w:val="4D6F4A98"/>
    <w:rsid w:val="4DFD5193"/>
    <w:rsid w:val="50AC23AD"/>
    <w:rsid w:val="577F2DDC"/>
    <w:rsid w:val="57B81E8F"/>
    <w:rsid w:val="57F327E2"/>
    <w:rsid w:val="59203ABC"/>
    <w:rsid w:val="5B6F8F5B"/>
    <w:rsid w:val="5C7B3465"/>
    <w:rsid w:val="5C7F56C2"/>
    <w:rsid w:val="5E6D7E76"/>
    <w:rsid w:val="5EFAC3AC"/>
    <w:rsid w:val="5F250B31"/>
    <w:rsid w:val="5F9F1E38"/>
    <w:rsid w:val="5FA7C624"/>
    <w:rsid w:val="5FCB9D17"/>
    <w:rsid w:val="5FCBA6EB"/>
    <w:rsid w:val="62872FB3"/>
    <w:rsid w:val="64FB2A35"/>
    <w:rsid w:val="658B484A"/>
    <w:rsid w:val="659B0F7C"/>
    <w:rsid w:val="6671CCAA"/>
    <w:rsid w:val="673F7278"/>
    <w:rsid w:val="67F7275B"/>
    <w:rsid w:val="6923224E"/>
    <w:rsid w:val="695E489F"/>
    <w:rsid w:val="6B7E55F4"/>
    <w:rsid w:val="6B9F2997"/>
    <w:rsid w:val="6BB53587"/>
    <w:rsid w:val="6C66D0F0"/>
    <w:rsid w:val="6F678926"/>
    <w:rsid w:val="6FBFDAD1"/>
    <w:rsid w:val="6FF325B4"/>
    <w:rsid w:val="71D382D0"/>
    <w:rsid w:val="71F59C96"/>
    <w:rsid w:val="73A83407"/>
    <w:rsid w:val="73BF39AA"/>
    <w:rsid w:val="74BB400D"/>
    <w:rsid w:val="77FF0B91"/>
    <w:rsid w:val="78D6F39C"/>
    <w:rsid w:val="7A77F8D3"/>
    <w:rsid w:val="7B7DE541"/>
    <w:rsid w:val="7B9E3ECE"/>
    <w:rsid w:val="7BFEEFBA"/>
    <w:rsid w:val="7CEF67E5"/>
    <w:rsid w:val="7CFEE2C7"/>
    <w:rsid w:val="7DD7B5DD"/>
    <w:rsid w:val="7DFFE0C3"/>
    <w:rsid w:val="7EDF7517"/>
    <w:rsid w:val="7F65802F"/>
    <w:rsid w:val="7FBD5D25"/>
    <w:rsid w:val="7FCFCC4F"/>
    <w:rsid w:val="7FDEB649"/>
    <w:rsid w:val="7FF02492"/>
    <w:rsid w:val="7FFA8A1F"/>
    <w:rsid w:val="91B7757C"/>
    <w:rsid w:val="93FFA333"/>
    <w:rsid w:val="9FE728BC"/>
    <w:rsid w:val="A7DF9994"/>
    <w:rsid w:val="A7FCD23E"/>
    <w:rsid w:val="AFAF5B9A"/>
    <w:rsid w:val="AFB95FED"/>
    <w:rsid w:val="B2FFBD9F"/>
    <w:rsid w:val="B7FB45CB"/>
    <w:rsid w:val="BFCCF2F4"/>
    <w:rsid w:val="BFEA98AC"/>
    <w:rsid w:val="BFFFFBFB"/>
    <w:rsid w:val="CBEB0D34"/>
    <w:rsid w:val="CD5C9B5D"/>
    <w:rsid w:val="D2FA1B0C"/>
    <w:rsid w:val="D37E8806"/>
    <w:rsid w:val="D7FCA512"/>
    <w:rsid w:val="DB7BF4EE"/>
    <w:rsid w:val="DBF7DDA9"/>
    <w:rsid w:val="DBFD69FE"/>
    <w:rsid w:val="DCFC0557"/>
    <w:rsid w:val="DFBE288E"/>
    <w:rsid w:val="E77F2C6E"/>
    <w:rsid w:val="E9DFCE67"/>
    <w:rsid w:val="EADF5140"/>
    <w:rsid w:val="ECA38CCD"/>
    <w:rsid w:val="EEF734AB"/>
    <w:rsid w:val="EFBDD17C"/>
    <w:rsid w:val="EFD6FBBC"/>
    <w:rsid w:val="EFFC5A05"/>
    <w:rsid w:val="F3E346AF"/>
    <w:rsid w:val="F57BEED3"/>
    <w:rsid w:val="F5FCF833"/>
    <w:rsid w:val="F62B5C0E"/>
    <w:rsid w:val="F64FB448"/>
    <w:rsid w:val="F71A7E5A"/>
    <w:rsid w:val="F77D5651"/>
    <w:rsid w:val="F7DA4F49"/>
    <w:rsid w:val="F7FF7812"/>
    <w:rsid w:val="F9C98406"/>
    <w:rsid w:val="F9EE82BC"/>
    <w:rsid w:val="FAB872AE"/>
    <w:rsid w:val="FABD79A3"/>
    <w:rsid w:val="FB135070"/>
    <w:rsid w:val="FB6EEF19"/>
    <w:rsid w:val="FB9D1842"/>
    <w:rsid w:val="FC3E0C75"/>
    <w:rsid w:val="FDBE5DF2"/>
    <w:rsid w:val="FEF91EA4"/>
    <w:rsid w:val="FF6FBEBD"/>
    <w:rsid w:val="FFAF4E80"/>
    <w:rsid w:val="FFDCB823"/>
    <w:rsid w:val="FFF5858A"/>
    <w:rsid w:val="FFFBE75E"/>
    <w:rsid w:val="FFFF16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2017-07-28T16:12:00Z</dcterms:created>
  <dc:creator>kylin</dc:creator>
  <cp:lastModifiedBy>lenovo</cp:lastModifiedBy>
  <cp:lastPrinted>2017-08-14T01:03:35Z</cp:lastPrinted>
  <dcterms:modified xsi:type="dcterms:W3CDTF">2017-09-05T06:38:02Z</dcterms:modified>
  <dc:title>关于加快砖瓦行业转型发展的若干意见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