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附件</w:t>
      </w:r>
    </w:p>
    <w:p>
      <w:pPr>
        <w:spacing w:beforeLines="100" w:afterLines="100" w:line="7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 xml:space="preserve"> 参会人员回执表</w:t>
      </w:r>
    </w:p>
    <w:tbl>
      <w:tblPr>
        <w:tblStyle w:val="6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72"/>
        <w:gridCol w:w="952"/>
        <w:gridCol w:w="1422"/>
        <w:gridCol w:w="480"/>
        <w:gridCol w:w="2342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7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单位地址</w:t>
            </w:r>
          </w:p>
        </w:tc>
        <w:tc>
          <w:tcPr>
            <w:tcW w:w="7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22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  编</w:t>
            </w:r>
          </w:p>
        </w:tc>
        <w:tc>
          <w:tcPr>
            <w:tcW w:w="2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E-mail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13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 话</w:t>
            </w:r>
          </w:p>
        </w:tc>
        <w:tc>
          <w:tcPr>
            <w:tcW w:w="2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  真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会议代表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职务职称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房间预订</w:t>
            </w:r>
          </w:p>
        </w:tc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□是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类  型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间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标间280元/间/天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大床间280元/间/天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 注</w:t>
            </w:r>
          </w:p>
        </w:tc>
        <w:tc>
          <w:tcPr>
            <w:tcW w:w="7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</w:tbl>
    <w:p>
      <w:pPr>
        <w:spacing w:beforeLines="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注：请填妥后传真或E-mail：至会务组。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电话：010-68583392    传真：010-68583392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spacing w:beforeLines="50" w:line="60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高平九龙</w:t>
      </w:r>
      <w:r>
        <w:rPr>
          <w:rFonts w:ascii="方正小标宋_GBK" w:hAnsi="宋体" w:eastAsia="方正小标宋_GBK"/>
          <w:sz w:val="44"/>
          <w:szCs w:val="44"/>
        </w:rPr>
        <w:t>大</w:t>
      </w:r>
      <w:r>
        <w:rPr>
          <w:rFonts w:hint="eastAsia" w:ascii="方正小标宋_GBK" w:hAnsi="宋体" w:eastAsia="方正小标宋_GBK"/>
          <w:sz w:val="44"/>
          <w:szCs w:val="44"/>
        </w:rPr>
        <w:t>酒店位置图及交通路线说明</w:t>
      </w:r>
    </w:p>
    <w:p>
      <w:pPr>
        <w:spacing w:line="640" w:lineRule="exact"/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eastAsia="仿宋_GB2312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drawing>
          <wp:inline distT="0" distB="0" distL="0" distR="0">
            <wp:extent cx="4924425" cy="3638550"/>
            <wp:effectExtent l="0" t="0" r="952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路线详情：</w:t>
      </w:r>
    </w:p>
    <w:p>
      <w:pPr>
        <w:spacing w:line="360" w:lineRule="auto"/>
        <w:ind w:firstLine="600" w:firstLineChars="200"/>
        <w:rPr>
          <w:rFonts w:ascii="方正楷体_GBK" w:eastAsia="方正楷体_GBK"/>
          <w:b/>
          <w:sz w:val="30"/>
          <w:szCs w:val="30"/>
        </w:rPr>
      </w:pPr>
      <w:r>
        <w:rPr>
          <w:rFonts w:hint="eastAsia" w:ascii="方正楷体_GBK" w:eastAsia="方正楷体_GBK"/>
          <w:b/>
          <w:sz w:val="30"/>
          <w:szCs w:val="30"/>
        </w:rPr>
        <w:t>（一）高平火车站：</w:t>
      </w:r>
    </w:p>
    <w:p>
      <w:pPr>
        <w:spacing w:line="360" w:lineRule="auto"/>
        <w:ind w:firstLine="600" w:firstLineChars="2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1、乘坐高平3路(客运中心站—商贸中心·蔬菜市场站)途径7站到达九龙大酒店站，步行310米到达酒店。</w:t>
      </w:r>
    </w:p>
    <w:p>
      <w:pPr>
        <w:spacing w:line="360" w:lineRule="auto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2、步行370米到达交警大队站,乘坐高平2路(同力检测中心站—客运中心站)途径4站到达小北庄居委站，步行400米到达酒店。</w:t>
      </w:r>
    </w:p>
    <w:p>
      <w:pPr>
        <w:spacing w:line="360" w:lineRule="auto"/>
        <w:ind w:firstLine="600" w:firstLineChars="200"/>
        <w:rPr>
          <w:rFonts w:ascii="方正楷体_GBK" w:eastAsia="方正楷体_GBK"/>
          <w:b/>
          <w:sz w:val="30"/>
          <w:szCs w:val="30"/>
        </w:rPr>
      </w:pPr>
      <w:r>
        <w:rPr>
          <w:rFonts w:ascii="方正楷体_GBK" w:eastAsia="方正楷体_GBK"/>
          <w:b/>
          <w:sz w:val="30"/>
          <w:szCs w:val="30"/>
        </w:rPr>
        <w:t>（二）长治王村机场：</w:t>
      </w:r>
    </w:p>
    <w:p>
      <w:pPr>
        <w:spacing w:line="360" w:lineRule="auto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长治机场乘坐大巴到长治市中心，换乘至长治北火车站，乘坐K902次、K903次、K1164次、K1165次、K1368次等在高平火车站下车，同上路线。</w:t>
      </w:r>
    </w:p>
    <w:p>
      <w:pPr>
        <w:spacing w:line="360" w:lineRule="auto"/>
        <w:ind w:firstLine="600" w:firstLineChars="200"/>
        <w:rPr>
          <w:rFonts w:ascii="方正楷体_GBK" w:eastAsia="方正楷体_GBK"/>
          <w:b/>
          <w:sz w:val="30"/>
          <w:szCs w:val="30"/>
        </w:rPr>
      </w:pPr>
      <w:r>
        <w:rPr>
          <w:rFonts w:ascii="方正楷体_GBK" w:eastAsia="方正楷体_GBK"/>
          <w:b/>
          <w:sz w:val="30"/>
          <w:szCs w:val="30"/>
        </w:rPr>
        <w:t>（三）郑州新郑机场：</w:t>
      </w:r>
    </w:p>
    <w:p>
      <w:pPr>
        <w:shd w:val="clear" w:color="auto" w:fill="FFFFFF"/>
        <w:spacing w:line="360" w:lineRule="auto"/>
        <w:ind w:firstLine="602" w:firstLineChars="200"/>
        <w:rPr>
          <w:rFonts w:eastAsia="仿宋_GB2312"/>
          <w:b/>
          <w:kern w:val="0"/>
          <w:sz w:val="30"/>
          <w:szCs w:val="30"/>
        </w:rPr>
      </w:pPr>
      <w:r>
        <w:rPr>
          <w:rFonts w:eastAsia="仿宋_GB2312"/>
          <w:b/>
          <w:kern w:val="0"/>
          <w:sz w:val="30"/>
          <w:szCs w:val="30"/>
        </w:rPr>
        <w:t>1、新郑机场到晋城</w:t>
      </w:r>
    </w:p>
    <w:p>
      <w:pPr>
        <w:shd w:val="clear" w:color="auto" w:fill="FFFFFF"/>
        <w:spacing w:line="360" w:lineRule="auto"/>
        <w:ind w:firstLine="600" w:firstLineChars="2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（1）新郑机场乘坐机场大巴到晋城客运东站，每天发车时间为10:20、12:20、14:40、16:40、17:50、19:50和21:10。</w:t>
      </w:r>
    </w:p>
    <w:p>
      <w:pPr>
        <w:shd w:val="clear" w:color="auto" w:fill="FFFFFF"/>
        <w:spacing w:line="360" w:lineRule="auto"/>
        <w:ind w:firstLine="600" w:firstLineChars="2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（2）新郑机场乘坐机场大巴到晋城兰花酒店，每天发车时间为9:50、11:20、13:20、15:30、17:00、18:40和20:40。</w:t>
      </w:r>
    </w:p>
    <w:p>
      <w:pPr>
        <w:shd w:val="clear" w:color="auto" w:fill="FFFFFF"/>
        <w:spacing w:line="360" w:lineRule="auto"/>
        <w:ind w:firstLine="602" w:firstLineChars="200"/>
        <w:rPr>
          <w:rFonts w:eastAsia="仿宋_GB2312"/>
          <w:b/>
          <w:kern w:val="0"/>
          <w:sz w:val="30"/>
          <w:szCs w:val="30"/>
        </w:rPr>
      </w:pPr>
      <w:r>
        <w:rPr>
          <w:rFonts w:eastAsia="仿宋_GB2312"/>
          <w:b/>
          <w:kern w:val="0"/>
          <w:sz w:val="30"/>
          <w:szCs w:val="30"/>
        </w:rPr>
        <w:t>2、晋城到高平</w:t>
      </w:r>
    </w:p>
    <w:p>
      <w:pPr>
        <w:shd w:val="clear" w:color="auto" w:fill="FFFFFF"/>
        <w:spacing w:line="360" w:lineRule="auto"/>
        <w:ind w:firstLine="600" w:firstLineChars="2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晋城客运东站乘坐县际班车到高平，每天5:50至18:50，约10分钟一班。</w:t>
      </w:r>
    </w:p>
    <w:p>
      <w:pPr>
        <w:shd w:val="clear" w:color="auto" w:fill="FFFFFF"/>
        <w:spacing w:line="360" w:lineRule="auto"/>
        <w:ind w:firstLine="602" w:firstLineChars="200"/>
        <w:rPr>
          <w:rFonts w:eastAsia="仿宋_GB2312"/>
          <w:b/>
          <w:kern w:val="0"/>
          <w:sz w:val="30"/>
          <w:szCs w:val="30"/>
        </w:rPr>
      </w:pPr>
      <w:r>
        <w:rPr>
          <w:rFonts w:eastAsia="仿宋_GB2312"/>
          <w:b/>
          <w:kern w:val="0"/>
          <w:sz w:val="30"/>
          <w:szCs w:val="30"/>
        </w:rPr>
        <w:t>3、高平到九龙大酒店</w:t>
      </w:r>
    </w:p>
    <w:p>
      <w:pPr>
        <w:shd w:val="clear" w:color="auto" w:fill="FFFFFF"/>
        <w:spacing w:line="360" w:lineRule="auto"/>
        <w:ind w:firstLine="600" w:firstLineChars="2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（1）高平客运中心站乘坐高平2路(客运中心站—同力检测中心站)途径5站到达小北庄居委站，步行400米到达酒店。</w:t>
      </w:r>
    </w:p>
    <w:p>
      <w:pPr>
        <w:shd w:val="clear" w:color="auto" w:fill="FFFFFF"/>
        <w:spacing w:line="360" w:lineRule="auto"/>
        <w:ind w:firstLine="600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kern w:val="0"/>
          <w:sz w:val="30"/>
          <w:szCs w:val="30"/>
        </w:rPr>
        <w:t>（2）高平客运中心站乘坐高平1路(客运中心站—东山小区站)途径14站到达邮政局站，步行330米到达酒店。</w:t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C1328"/>
    <w:rsid w:val="613D79B3"/>
    <w:rsid w:val="621C132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2018-07-16T02:50:00Z</dcterms:created>
  <dc:creator>lenovo</dc:creator>
  <cp:lastModifiedBy>lenovo</cp:lastModifiedBy>
  <dcterms:modified xsi:type="dcterms:W3CDTF">2018-08-03T04:01:03Z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