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附件1</w:t>
      </w:r>
      <w:r>
        <w:rPr>
          <w:rFonts w:eastAsia="黑体"/>
          <w:sz w:val="30"/>
          <w:szCs w:val="30"/>
        </w:rPr>
        <w:t xml:space="preserve">               </w:t>
      </w:r>
    </w:p>
    <w:p>
      <w:pPr>
        <w:autoSpaceDE w:val="0"/>
        <w:autoSpaceDN w:val="0"/>
        <w:spacing w:afterLines="100" w:line="360" w:lineRule="auto"/>
        <w:jc w:val="center"/>
        <w:rPr>
          <w:rFonts w:hint="eastAsia" w:ascii="方正小标宋_GBK" w:hAnsi="宋体" w:eastAsia="方正小标宋_GBK"/>
          <w:bCs/>
          <w:sz w:val="42"/>
          <w:szCs w:val="42"/>
        </w:rPr>
      </w:pPr>
      <w:r>
        <w:rPr>
          <w:rFonts w:hint="eastAsia" w:ascii="方正小标宋_GBK" w:hAnsi="宋体" w:eastAsia="方正小标宋_GBK"/>
          <w:sz w:val="42"/>
          <w:szCs w:val="42"/>
        </w:rPr>
        <w:t>参会人员</w:t>
      </w:r>
      <w:r>
        <w:rPr>
          <w:rFonts w:hint="eastAsia" w:ascii="方正小标宋_GBK" w:hAnsi="宋体" w:eastAsia="方正小标宋_GBK"/>
          <w:kern w:val="0"/>
          <w:sz w:val="42"/>
          <w:szCs w:val="42"/>
          <w:shd w:val="clear" w:color="auto" w:fill="FFFFFF"/>
        </w:rPr>
        <w:t>回执表</w:t>
      </w:r>
    </w:p>
    <w:tbl>
      <w:tblPr>
        <w:tblStyle w:val="2"/>
        <w:tblW w:w="87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136"/>
        <w:gridCol w:w="1428"/>
        <w:gridCol w:w="575"/>
        <w:gridCol w:w="2259"/>
        <w:gridCol w:w="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21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721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  编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  话</w:t>
            </w:r>
          </w:p>
        </w:tc>
        <w:tc>
          <w:tcPr>
            <w:tcW w:w="29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会议代表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房间预订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Ansi="仿宋_GB2312" w:eastAsia="仿宋_GB2312"/>
                <w:kern w:val="0"/>
                <w:sz w:val="28"/>
                <w:szCs w:val="28"/>
              </w:rPr>
              <w:t>是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  型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间  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普标380元/间/天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普单380元/间/天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注</w:t>
            </w:r>
          </w:p>
        </w:tc>
        <w:tc>
          <w:tcPr>
            <w:tcW w:w="7210" w:type="dxa"/>
            <w:gridSpan w:val="6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如未按期反馈回执表，会务组将不保证宾馆优惠房价。</w:t>
            </w:r>
          </w:p>
        </w:tc>
      </w:tr>
    </w:tbl>
    <w:p>
      <w:r>
        <w:rPr>
          <w:rFonts w:hint="eastAsia" w:ascii="黑体" w:hAnsi="黑体" w:eastAsia="黑体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填妥后传真或E-mail至会务组（传真：010-68583392）。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1B54"/>
    <w:rsid w:val="60D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2019-11-15T03:31:00Z</dcterms:created>
  <dc:creator>兰静</dc:creator>
  <cp:lastModifiedBy>兰静</cp:lastModifiedBy>
  <dcterms:modified xsi:type="dcterms:W3CDTF">2019-11-15T03:32:23Z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