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/>
          <w:b/>
          <w:color w:val="444444"/>
          <w:sz w:val="28"/>
          <w:szCs w:val="28"/>
        </w:rPr>
      </w:pPr>
      <w:r>
        <w:rPr>
          <w:rFonts w:hint="eastAsia" w:ascii="仿宋_GB2312" w:eastAsia="仿宋_GB2312"/>
          <w:b/>
          <w:color w:val="444444"/>
          <w:sz w:val="32"/>
          <w:szCs w:val="32"/>
        </w:rPr>
        <w:t>附件</w:t>
      </w:r>
      <w:r>
        <w:rPr>
          <w:rFonts w:ascii="仿宋_GB2312" w:eastAsia="仿宋_GB2312"/>
          <w:b/>
          <w:color w:val="444444"/>
          <w:sz w:val="32"/>
          <w:szCs w:val="32"/>
        </w:rPr>
        <w:t>2</w:t>
      </w:r>
    </w:p>
    <w:p>
      <w:pPr>
        <w:widowControl/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天水华辰大酒店</w:t>
      </w:r>
      <w:r>
        <w:rPr>
          <w:rFonts w:hint="eastAsia" w:ascii="宋体" w:hAnsi="宋体" w:cs="仿宋_GB2312"/>
          <w:b/>
          <w:sz w:val="36"/>
          <w:szCs w:val="36"/>
        </w:rPr>
        <w:t>位置及乘车路线图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5278755" cy="3134995"/>
            <wp:effectExtent l="0" t="0" r="171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仿宋_GB2312" w:cs="宋体"/>
          <w:b/>
          <w:bCs/>
          <w:color w:val="444444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444444"/>
          <w:sz w:val="30"/>
          <w:szCs w:val="30"/>
        </w:rPr>
        <w:t>路线详情：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天水机场：乘坐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路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麦积公交站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hint="eastAsia" w:ascii="仿宋_GB2312" w:eastAsia="仿宋_GB2312"/>
          <w:sz w:val="30"/>
          <w:szCs w:val="30"/>
        </w:rPr>
        <w:t>秦州西客站</w:t>
      </w:r>
      <w:r>
        <w:rPr>
          <w:rFonts w:ascii="仿宋_GB2312" w:eastAsia="仿宋_GB2312"/>
          <w:sz w:val="30"/>
          <w:szCs w:val="30"/>
        </w:rPr>
        <w:t xml:space="preserve">) 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16</w:t>
      </w:r>
      <w:r>
        <w:rPr>
          <w:rFonts w:hint="eastAsia" w:ascii="仿宋_GB2312" w:eastAsia="仿宋_GB2312"/>
          <w:sz w:val="30"/>
          <w:szCs w:val="30"/>
        </w:rPr>
        <w:t>路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净土寺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hint="eastAsia" w:ascii="仿宋_GB2312" w:eastAsia="仿宋_GB2312"/>
          <w:sz w:val="30"/>
          <w:szCs w:val="30"/>
        </w:rPr>
        <w:t>秦州公交站</w:t>
      </w:r>
      <w:r>
        <w:rPr>
          <w:rFonts w:ascii="仿宋_GB2312" w:eastAsia="仿宋_GB2312"/>
          <w:sz w:val="30"/>
          <w:szCs w:val="30"/>
        </w:rPr>
        <w:t>)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路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麦积山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hint="eastAsia" w:ascii="仿宋_GB2312" w:eastAsia="仿宋_GB2312"/>
          <w:sz w:val="30"/>
          <w:szCs w:val="30"/>
        </w:rPr>
        <w:t>秦州公交站</w:t>
      </w:r>
      <w:r>
        <w:rPr>
          <w:rFonts w:ascii="仿宋_GB2312" w:eastAsia="仿宋_GB2312"/>
          <w:sz w:val="30"/>
          <w:szCs w:val="30"/>
        </w:rPr>
        <w:t>)</w:t>
      </w:r>
      <w:r>
        <w:rPr>
          <w:rFonts w:hint="eastAsia" w:ascii="仿宋_GB2312" w:eastAsia="仿宋_GB2312"/>
          <w:sz w:val="30"/>
          <w:szCs w:val="30"/>
        </w:rPr>
        <w:t>途径</w:t>
      </w:r>
      <w:r>
        <w:rPr>
          <w:rFonts w:ascii="仿宋_GB2312" w:eastAsia="仿宋_GB2312"/>
          <w:sz w:val="30"/>
          <w:szCs w:val="30"/>
        </w:rPr>
        <w:t>17</w:t>
      </w:r>
      <w:r>
        <w:rPr>
          <w:rFonts w:hint="eastAsia" w:ascii="仿宋_GB2312" w:eastAsia="仿宋_GB2312"/>
          <w:sz w:val="30"/>
          <w:szCs w:val="30"/>
        </w:rPr>
        <w:t>站到达岷山厂，步行</w:t>
      </w:r>
      <w:r>
        <w:rPr>
          <w:rFonts w:ascii="仿宋_GB2312" w:eastAsia="仿宋_GB2312"/>
          <w:sz w:val="30"/>
          <w:szCs w:val="30"/>
        </w:rPr>
        <w:t>230</w:t>
      </w:r>
      <w:r>
        <w:rPr>
          <w:rFonts w:hint="eastAsia" w:ascii="仿宋_GB2312" w:eastAsia="仿宋_GB2312"/>
          <w:sz w:val="30"/>
          <w:szCs w:val="30"/>
        </w:rPr>
        <w:t>米到达酒店，全程约</w:t>
      </w:r>
      <w:r>
        <w:rPr>
          <w:rFonts w:ascii="仿宋_GB2312" w:eastAsia="仿宋_GB2312"/>
          <w:sz w:val="30"/>
          <w:szCs w:val="30"/>
        </w:rPr>
        <w:t>12.2</w:t>
      </w:r>
      <w:r>
        <w:rPr>
          <w:rFonts w:hint="eastAsia" w:ascii="仿宋_GB2312" w:eastAsia="仿宋_GB2312"/>
          <w:sz w:val="30"/>
          <w:szCs w:val="30"/>
        </w:rPr>
        <w:t>公里，大约一个小时。出租车大概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分钟，</w:t>
      </w:r>
      <w:r>
        <w:rPr>
          <w:rFonts w:ascii="仿宋_GB2312" w:eastAsia="仿宋_GB2312"/>
          <w:sz w:val="30"/>
          <w:szCs w:val="30"/>
        </w:rPr>
        <w:t>30</w:t>
      </w:r>
      <w:r>
        <w:rPr>
          <w:rFonts w:hint="eastAsia" w:ascii="仿宋_GB2312" w:eastAsia="仿宋_GB2312"/>
          <w:sz w:val="30"/>
          <w:szCs w:val="30"/>
        </w:rPr>
        <w:t>元包车。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天水火车站：乘坐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路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火车站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hint="eastAsia" w:ascii="仿宋_GB2312" w:eastAsia="仿宋_GB2312"/>
          <w:sz w:val="30"/>
          <w:szCs w:val="30"/>
        </w:rPr>
        <w:t>秦州公交站</w:t>
      </w:r>
      <w:r>
        <w:rPr>
          <w:rFonts w:ascii="仿宋_GB2312" w:eastAsia="仿宋_GB2312"/>
          <w:sz w:val="30"/>
          <w:szCs w:val="30"/>
        </w:rPr>
        <w:t>)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 xml:space="preserve"> 1</w:t>
      </w:r>
      <w:r>
        <w:rPr>
          <w:rFonts w:hint="eastAsia" w:ascii="仿宋_GB2312" w:eastAsia="仿宋_GB2312"/>
          <w:sz w:val="30"/>
          <w:szCs w:val="30"/>
        </w:rPr>
        <w:t>路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麦积公交站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hint="eastAsia" w:ascii="仿宋_GB2312" w:eastAsia="仿宋_GB2312"/>
          <w:sz w:val="30"/>
          <w:szCs w:val="30"/>
        </w:rPr>
        <w:t>秦州西客站</w:t>
      </w:r>
      <w:r>
        <w:rPr>
          <w:rFonts w:ascii="仿宋_GB2312" w:eastAsia="仿宋_GB2312"/>
          <w:sz w:val="30"/>
          <w:szCs w:val="30"/>
        </w:rPr>
        <w:t>)</w:t>
      </w:r>
      <w:r>
        <w:rPr>
          <w:rFonts w:hint="eastAsia" w:ascii="仿宋_GB2312" w:eastAsia="仿宋_GB2312"/>
          <w:sz w:val="30"/>
          <w:szCs w:val="30"/>
        </w:rPr>
        <w:t>途径</w:t>
      </w:r>
      <w:r>
        <w:rPr>
          <w:rFonts w:ascii="仿宋_GB2312" w:eastAsia="仿宋_GB2312"/>
          <w:sz w:val="30"/>
          <w:szCs w:val="30"/>
        </w:rPr>
        <w:t>26</w:t>
      </w:r>
      <w:r>
        <w:rPr>
          <w:rFonts w:hint="eastAsia" w:ascii="仿宋_GB2312" w:eastAsia="仿宋_GB2312"/>
          <w:sz w:val="30"/>
          <w:szCs w:val="30"/>
        </w:rPr>
        <w:t>站到达岷山厂，步行</w:t>
      </w:r>
      <w:r>
        <w:rPr>
          <w:rFonts w:ascii="仿宋_GB2312" w:eastAsia="仿宋_GB2312"/>
          <w:sz w:val="30"/>
          <w:szCs w:val="30"/>
        </w:rPr>
        <w:t>230</w:t>
      </w:r>
      <w:r>
        <w:rPr>
          <w:rFonts w:hint="eastAsia" w:ascii="仿宋_GB2312" w:eastAsia="仿宋_GB2312"/>
          <w:sz w:val="30"/>
          <w:szCs w:val="30"/>
        </w:rPr>
        <w:t>米到达酒店，全程约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公里，大约一个半小时。出租车大概</w:t>
      </w:r>
      <w:r>
        <w:rPr>
          <w:rFonts w:ascii="仿宋_GB2312" w:eastAsia="仿宋_GB2312"/>
          <w:sz w:val="30"/>
          <w:szCs w:val="30"/>
        </w:rPr>
        <w:t>40</w:t>
      </w:r>
      <w:r>
        <w:rPr>
          <w:rFonts w:hint="eastAsia" w:ascii="仿宋_GB2312" w:eastAsia="仿宋_GB2312"/>
          <w:sz w:val="30"/>
          <w:szCs w:val="30"/>
        </w:rPr>
        <w:t>分钟，</w:t>
      </w:r>
      <w:r>
        <w:rPr>
          <w:rFonts w:ascii="仿宋_GB2312" w:eastAsia="仿宋_GB2312"/>
          <w:sz w:val="30"/>
          <w:szCs w:val="30"/>
        </w:rPr>
        <w:t>40</w:t>
      </w:r>
      <w:r>
        <w:rPr>
          <w:rFonts w:hint="eastAsia" w:ascii="仿宋_GB2312" w:eastAsia="仿宋_GB2312"/>
          <w:sz w:val="30"/>
          <w:szCs w:val="30"/>
        </w:rPr>
        <w:t>元包车。</w:t>
      </w:r>
    </w:p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建议大巴或火车前往，（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）兰州和西安机场均有机场大巴到天水，每小时一趟车。（</w:t>
      </w:r>
      <w:r>
        <w:rPr>
          <w:rFonts w:ascii="仿宋_GB2312" w:eastAsia="仿宋_GB2312"/>
          <w:b/>
          <w:sz w:val="30"/>
          <w:szCs w:val="30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）西安</w:t>
      </w:r>
      <w:r>
        <w:rPr>
          <w:rFonts w:ascii="仿宋_GB2312" w:eastAsia="仿宋_GB2312"/>
          <w:b/>
          <w:sz w:val="30"/>
          <w:szCs w:val="30"/>
        </w:rPr>
        <w:t>—</w:t>
      </w:r>
      <w:r>
        <w:rPr>
          <w:rFonts w:hint="eastAsia" w:ascii="仿宋_GB2312" w:eastAsia="仿宋_GB2312"/>
          <w:b/>
          <w:sz w:val="30"/>
          <w:szCs w:val="30"/>
        </w:rPr>
        <w:t>天水或者兰州</w:t>
      </w:r>
      <w:r>
        <w:rPr>
          <w:rFonts w:ascii="仿宋_GB2312" w:eastAsia="仿宋_GB2312"/>
          <w:b/>
          <w:sz w:val="30"/>
          <w:szCs w:val="30"/>
        </w:rPr>
        <w:t>—</w:t>
      </w:r>
      <w:r>
        <w:rPr>
          <w:rFonts w:hint="eastAsia" w:ascii="仿宋_GB2312" w:eastAsia="仿宋_GB2312"/>
          <w:b/>
          <w:sz w:val="30"/>
          <w:szCs w:val="30"/>
        </w:rPr>
        <w:t>天水，每隔半小时一趟火车。全程四到五个小时。</w:t>
      </w: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</w:t>
    </w:r>
    <w:r>
      <w:rPr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2</w:t>
    </w:r>
    <w:r>
      <w:rPr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543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2016-06-17T03:26:35Z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